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0E" w:rsidRPr="001966C8" w:rsidRDefault="00746834" w:rsidP="00B0790E">
      <w:pPr>
        <w:jc w:val="center"/>
        <w:rPr>
          <w:b/>
        </w:rPr>
      </w:pPr>
      <w:r w:rsidRPr="001966C8">
        <w:rPr>
          <w:b/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-13970</wp:posOffset>
            </wp:positionV>
            <wp:extent cx="2152650" cy="2152650"/>
            <wp:effectExtent l="19050" t="0" r="0" b="0"/>
            <wp:wrapTight wrapText="bothSides">
              <wp:wrapPolygon edited="0">
                <wp:start x="-191" y="0"/>
                <wp:lineTo x="-191" y="21409"/>
                <wp:lineTo x="21600" y="21409"/>
                <wp:lineTo x="21600" y="0"/>
                <wp:lineTo x="-191" y="0"/>
              </wp:wrapPolygon>
            </wp:wrapTight>
            <wp:docPr id="1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790E" w:rsidRPr="001966C8">
        <w:rPr>
          <w:b/>
        </w:rPr>
        <w:t xml:space="preserve">REGULAMIN LIGI </w:t>
      </w:r>
    </w:p>
    <w:p w:rsidR="00B2549C" w:rsidRPr="001966C8" w:rsidRDefault="00B0790E" w:rsidP="00B0790E">
      <w:pPr>
        <w:jc w:val="center"/>
        <w:rPr>
          <w:b/>
        </w:rPr>
      </w:pPr>
      <w:r w:rsidRPr="001966C8">
        <w:rPr>
          <w:b/>
        </w:rPr>
        <w:t>W HALOWEJ PIŁCE NOŻNEJ</w:t>
      </w:r>
      <w:r w:rsidRPr="001966C8">
        <w:rPr>
          <w:b/>
        </w:rPr>
        <w:br/>
        <w:t>BABIAK 201</w:t>
      </w:r>
      <w:r w:rsidR="00180B5E">
        <w:rPr>
          <w:b/>
        </w:rPr>
        <w:t>4</w:t>
      </w:r>
      <w:r w:rsidRPr="001966C8">
        <w:rPr>
          <w:b/>
        </w:rPr>
        <w:t>/201</w:t>
      </w:r>
      <w:r w:rsidR="00180B5E">
        <w:rPr>
          <w:b/>
        </w:rPr>
        <w:t>5</w:t>
      </w:r>
    </w:p>
    <w:p w:rsidR="00B0790E" w:rsidRDefault="00B0790E" w:rsidP="00B0790E">
      <w:pPr>
        <w:jc w:val="center"/>
      </w:pPr>
    </w:p>
    <w:p w:rsidR="00B0790E" w:rsidRDefault="00B0790E" w:rsidP="00B0790E">
      <w:pPr>
        <w:jc w:val="center"/>
      </w:pPr>
    </w:p>
    <w:p w:rsidR="00B0790E" w:rsidRDefault="00B0790E" w:rsidP="00B0790E">
      <w:pPr>
        <w:pStyle w:val="Akapitzlist"/>
        <w:numPr>
          <w:ilvl w:val="0"/>
          <w:numId w:val="1"/>
        </w:numPr>
      </w:pPr>
      <w:r w:rsidRPr="001966C8">
        <w:rPr>
          <w:b/>
        </w:rPr>
        <w:t>ORGANIZATORZY</w:t>
      </w:r>
      <w:r>
        <w:br/>
        <w:t>Głównym organizatorem ligi w halowej piłce nożnej jest stowarzyszenie babiak21</w:t>
      </w:r>
    </w:p>
    <w:p w:rsidR="00B0790E" w:rsidRDefault="00B0790E" w:rsidP="001966C8">
      <w:pPr>
        <w:pStyle w:val="Akapitzlist"/>
        <w:numPr>
          <w:ilvl w:val="0"/>
          <w:numId w:val="1"/>
        </w:numPr>
      </w:pPr>
      <w:r w:rsidRPr="001966C8">
        <w:rPr>
          <w:b/>
        </w:rPr>
        <w:t>CEL ZAWODÓW</w:t>
      </w:r>
      <w:r>
        <w:br/>
        <w:t>-zachęcenie młodzieży i dorosłych do aktywnego i systematycznego uczestnictwa w zajęciach rekreacyjnych</w:t>
      </w:r>
    </w:p>
    <w:p w:rsidR="00B0790E" w:rsidRDefault="00B0790E" w:rsidP="00B0790E">
      <w:pPr>
        <w:pStyle w:val="Akapitzlist"/>
      </w:pPr>
      <w:r>
        <w:t>- popularyzacja mody na czynny wypoczynek</w:t>
      </w:r>
    </w:p>
    <w:p w:rsidR="00B0790E" w:rsidRDefault="00B0790E" w:rsidP="00B0790E">
      <w:pPr>
        <w:pStyle w:val="Akapitzlist"/>
      </w:pPr>
      <w:r>
        <w:t>- wyłonienie najlepszych drużyn w halowej piłce nożnej</w:t>
      </w:r>
    </w:p>
    <w:p w:rsidR="00B0790E" w:rsidRPr="001966C8" w:rsidRDefault="00B0790E" w:rsidP="00B0790E">
      <w:pPr>
        <w:pStyle w:val="Akapitzlist"/>
        <w:ind w:left="709" w:hanging="425"/>
        <w:rPr>
          <w:b/>
        </w:rPr>
      </w:pPr>
      <w:r w:rsidRPr="001966C8">
        <w:rPr>
          <w:b/>
        </w:rPr>
        <w:t xml:space="preserve"> 3.</w:t>
      </w:r>
      <w:r w:rsidRPr="001966C8">
        <w:rPr>
          <w:b/>
        </w:rPr>
        <w:tab/>
        <w:t xml:space="preserve"> TERMIN ZAWODÓW</w:t>
      </w:r>
    </w:p>
    <w:p w:rsidR="00B0790E" w:rsidRDefault="00B0790E" w:rsidP="00B0790E">
      <w:pPr>
        <w:ind w:left="705" w:firstLine="4"/>
      </w:pPr>
      <w:r>
        <w:t>Listopad 201</w:t>
      </w:r>
      <w:r w:rsidR="00E73DC0">
        <w:t>4</w:t>
      </w:r>
      <w:r>
        <w:t>- Marzec 201</w:t>
      </w:r>
      <w:r w:rsidR="00E73DC0">
        <w:t>5</w:t>
      </w:r>
    </w:p>
    <w:p w:rsidR="00B0790E" w:rsidRDefault="00B0790E" w:rsidP="00B0790E">
      <w:pPr>
        <w:ind w:left="709" w:hanging="425"/>
      </w:pPr>
      <w:r w:rsidRPr="001966C8">
        <w:rPr>
          <w:b/>
        </w:rPr>
        <w:t>4.</w:t>
      </w:r>
      <w:r w:rsidRPr="001966C8">
        <w:rPr>
          <w:b/>
        </w:rPr>
        <w:tab/>
        <w:t>MIEJSCE ROZGRYWEK</w:t>
      </w:r>
      <w:r>
        <w:br/>
        <w:t>Gminna Hala Sportowa przy ulicy Poznańskiej 22a w Babiaku</w:t>
      </w:r>
    </w:p>
    <w:p w:rsidR="00C7772E" w:rsidRDefault="00B0790E" w:rsidP="00C7772E">
      <w:pPr>
        <w:ind w:left="709" w:hanging="425"/>
        <w:jc w:val="both"/>
      </w:pPr>
      <w:r w:rsidRPr="001966C8">
        <w:rPr>
          <w:b/>
        </w:rPr>
        <w:t>5.</w:t>
      </w:r>
      <w:r w:rsidRPr="001966C8">
        <w:rPr>
          <w:b/>
        </w:rPr>
        <w:tab/>
        <w:t>UCZESTNICY</w:t>
      </w:r>
      <w:r>
        <w:br/>
        <w:t xml:space="preserve">Uczestnikami mogą być wszyscy chętni sympatycy piłki nożnej- zorganizowani w drużyny, którzy w określonym terminie prześlą do organizatora </w:t>
      </w:r>
      <w:r w:rsidR="00C7772E">
        <w:t xml:space="preserve">wymagane dokumenty oraz dokonają wpłaty wpisowego. Na </w:t>
      </w:r>
      <w:r w:rsidR="001966C8">
        <w:t>placu gry</w:t>
      </w:r>
      <w:r w:rsidR="00C7772E">
        <w:t xml:space="preserve"> może występować jednocześnie 3 zawodników czynnie grających w rozgrywkach organizowanych przez OZPN w sezonie </w:t>
      </w:r>
      <w:r w:rsidR="00E73DC0">
        <w:t>2014/2015</w:t>
      </w:r>
      <w:r w:rsidR="00C7772E">
        <w:t>. Minimalny</w:t>
      </w:r>
      <w:r w:rsidR="00214126">
        <w:t xml:space="preserve"> wiek zawodników to ukończone 15</w:t>
      </w:r>
      <w:r w:rsidR="00C7772E">
        <w:t xml:space="preserve"> lat. Zawodnicy niepełnoletni musza posiadać zgodę rodziców/opiekunów prawnych na udział w rozgrywkach. Brak zgody w przypadku osób niepełnoletnich nie uprawnia zawodnika do udziału w rozgrywkach.</w:t>
      </w:r>
      <w:r w:rsidR="001D2E5F">
        <w:t xml:space="preserve"> </w:t>
      </w:r>
    </w:p>
    <w:p w:rsidR="00C7772E" w:rsidRPr="001966C8" w:rsidRDefault="00C7772E" w:rsidP="00C7772E">
      <w:pPr>
        <w:ind w:left="709" w:hanging="425"/>
        <w:rPr>
          <w:b/>
        </w:rPr>
      </w:pPr>
      <w:r w:rsidRPr="001966C8">
        <w:rPr>
          <w:b/>
        </w:rPr>
        <w:t xml:space="preserve">6. </w:t>
      </w:r>
      <w:r w:rsidRPr="001966C8">
        <w:rPr>
          <w:b/>
        </w:rPr>
        <w:tab/>
        <w:t>WARUNKI UCZESTNICTA</w:t>
      </w:r>
    </w:p>
    <w:p w:rsidR="001966C8" w:rsidRDefault="00C7772E" w:rsidP="001966C8">
      <w:pPr>
        <w:ind w:left="709" w:hanging="425"/>
        <w:jc w:val="both"/>
      </w:pPr>
      <w:r>
        <w:tab/>
        <w:t>- dokonanie wpisowego  ( 300</w:t>
      </w:r>
      <w:r w:rsidR="00E73DC0">
        <w:t>-330zł</w:t>
      </w:r>
      <w:r>
        <w:t xml:space="preserve"> zł ) do organizatora  w nieprzekraczalnym terminie (1 rata </w:t>
      </w:r>
      <w:r w:rsidR="00662904">
        <w:t xml:space="preserve"> w kwocie 150zł </w:t>
      </w:r>
      <w:r>
        <w:t>do końca października 201</w:t>
      </w:r>
      <w:r w:rsidR="00E73DC0">
        <w:t>4</w:t>
      </w:r>
      <w:r>
        <w:t xml:space="preserve">, druga rata </w:t>
      </w:r>
      <w:r w:rsidR="00E73DC0">
        <w:t>w kwocie</w:t>
      </w:r>
      <w:r w:rsidR="00662904">
        <w:t xml:space="preserve"> </w:t>
      </w:r>
      <w:r>
        <w:t>do końca stycznia 2014)</w:t>
      </w:r>
      <w:r w:rsidR="00180B5E">
        <w:t>. Brak wpisowego może skutkować niedopuszczeniem do rozgrywek.</w:t>
      </w:r>
    </w:p>
    <w:p w:rsidR="001966C8" w:rsidRDefault="001966C8" w:rsidP="001966C8">
      <w:pPr>
        <w:ind w:left="709" w:hanging="1"/>
        <w:jc w:val="both"/>
      </w:pPr>
      <w:r>
        <w:t>-</w:t>
      </w:r>
      <w:r w:rsidR="00C7772E">
        <w:t xml:space="preserve">zgłoszenie zespołu maksymalnie 12 osobowego na obowiązujących drukach najpóźniej </w:t>
      </w:r>
      <w:r>
        <w:t xml:space="preserve">do końca </w:t>
      </w:r>
      <w:r w:rsidR="00180B5E">
        <w:t>5</w:t>
      </w:r>
      <w:r w:rsidR="00B638F6">
        <w:t xml:space="preserve"> listopada</w:t>
      </w:r>
      <w:r>
        <w:t xml:space="preserve"> 201</w:t>
      </w:r>
      <w:r w:rsidR="00E73DC0">
        <w:t>4</w:t>
      </w:r>
      <w:r>
        <w:t xml:space="preserve"> roku</w:t>
      </w:r>
    </w:p>
    <w:p w:rsidR="001D2E5F" w:rsidRDefault="00C7772E" w:rsidP="001966C8">
      <w:pPr>
        <w:ind w:left="709" w:hanging="1"/>
        <w:jc w:val="both"/>
      </w:pPr>
      <w:r>
        <w:t xml:space="preserve">-podczas trwania całych rozgrywek można dokonać dwóch zmian w składzie drużyny. Każdą zmianę należy zgłosić </w:t>
      </w:r>
      <w:r w:rsidR="00E73DC0">
        <w:t>przed swoim meczem</w:t>
      </w:r>
      <w:r>
        <w:t>. Istnieje możliwość uzupełnienia składu do pełnej 12 podczas trwania cyklu. Listy drużyn z nazwiskami będą do wglądu u organizatora rozgrywek.</w:t>
      </w:r>
    </w:p>
    <w:p w:rsidR="001D2E5F" w:rsidRDefault="001D2E5F" w:rsidP="001966C8">
      <w:pPr>
        <w:ind w:left="709" w:hanging="425"/>
        <w:jc w:val="both"/>
      </w:pPr>
      <w:r>
        <w:t xml:space="preserve">   </w:t>
      </w:r>
      <w:r>
        <w:tab/>
        <w:t>- posiadanie przez cały czas trwania rozgrywek i przedstawienie na żądanie organizatora dowodów tożsamości całej drużyny pod rygorem niedopuszczenia do meczu i dyskwalifikacji zespołu</w:t>
      </w:r>
    </w:p>
    <w:p w:rsidR="00E73DC0" w:rsidRDefault="001D2E5F" w:rsidP="00E73DC0">
      <w:pPr>
        <w:ind w:left="709" w:hanging="425"/>
        <w:jc w:val="both"/>
        <w:rPr>
          <w:b/>
        </w:rPr>
      </w:pPr>
      <w:r w:rsidRPr="001966C8">
        <w:rPr>
          <w:b/>
        </w:rPr>
        <w:t>7.</w:t>
      </w:r>
      <w:r w:rsidRPr="001966C8">
        <w:rPr>
          <w:b/>
        </w:rPr>
        <w:tab/>
        <w:t>ZGŁOSZENIA</w:t>
      </w:r>
      <w:r w:rsidR="00E73DC0">
        <w:rPr>
          <w:b/>
        </w:rPr>
        <w:t xml:space="preserve"> </w:t>
      </w:r>
      <w:r w:rsidRPr="001966C8">
        <w:rPr>
          <w:b/>
        </w:rPr>
        <w:t>DRUŻYN:</w:t>
      </w:r>
    </w:p>
    <w:p w:rsidR="00CD6E42" w:rsidRPr="00E73DC0" w:rsidRDefault="001D2E5F" w:rsidP="00E73DC0">
      <w:pPr>
        <w:ind w:left="709"/>
        <w:jc w:val="both"/>
        <w:rPr>
          <w:b/>
        </w:rPr>
      </w:pPr>
      <w:r>
        <w:t xml:space="preserve">-zgłoszenia drużyn należy składać </w:t>
      </w:r>
      <w:r w:rsidR="001966C8">
        <w:t>u organizatora</w:t>
      </w:r>
      <w:r w:rsidR="00CB31B8">
        <w:t xml:space="preserve"> do </w:t>
      </w:r>
      <w:r w:rsidR="00E73DC0">
        <w:t>24</w:t>
      </w:r>
      <w:r w:rsidR="00CB31B8">
        <w:t xml:space="preserve"> października</w:t>
      </w:r>
      <w:r w:rsidR="00E73DC0">
        <w:t xml:space="preserve"> 2014.</w:t>
      </w:r>
    </w:p>
    <w:p w:rsidR="00CD6E42" w:rsidRPr="001966C8" w:rsidRDefault="00CD6E42" w:rsidP="00C7772E">
      <w:pPr>
        <w:ind w:left="709" w:hanging="425"/>
        <w:rPr>
          <w:b/>
        </w:rPr>
      </w:pPr>
      <w:r w:rsidRPr="001966C8">
        <w:rPr>
          <w:b/>
        </w:rPr>
        <w:t>8.</w:t>
      </w:r>
      <w:r w:rsidRPr="001966C8">
        <w:rPr>
          <w:b/>
        </w:rPr>
        <w:tab/>
        <w:t>WYCOFANIE SIĘ Z ROZGRYWEK</w:t>
      </w:r>
    </w:p>
    <w:p w:rsidR="00662904" w:rsidRDefault="00CD6E42" w:rsidP="00CD6E42">
      <w:pPr>
        <w:autoSpaceDE w:val="0"/>
        <w:autoSpaceDN w:val="0"/>
        <w:adjustRightInd w:val="0"/>
        <w:ind w:left="705"/>
        <w:jc w:val="both"/>
        <w:rPr>
          <w:rFonts w:eastAsiaTheme="minorHAnsi"/>
          <w:lang w:bidi="ar-SA"/>
        </w:rPr>
      </w:pPr>
      <w:r>
        <w:t xml:space="preserve">Jeżeli po wpłacie wpisowego drużyna najpóźniej 3 tygodnie przed rozpoczęciem ligi w piłce nożnej halowej zrezygnuje z rozgrywek z przyczyn niezależnych od organizatora kwota zostaje zwrócona. W przypadku rezygnacji </w:t>
      </w:r>
      <w:r w:rsidR="00C32477">
        <w:t>w późniejszym terminie</w:t>
      </w:r>
      <w:r>
        <w:t xml:space="preserve"> lub w trakcie trwania rozgrywek kwota wpisowego nie jest zwracana. </w:t>
      </w:r>
      <w:r w:rsidRPr="00CD6E42">
        <w:rPr>
          <w:rFonts w:eastAsiaTheme="minorHAnsi"/>
          <w:lang w:bidi="ar-SA"/>
        </w:rPr>
        <w:t>Jeżeli drużyna rozegrał</w:t>
      </w:r>
      <w:r>
        <w:rPr>
          <w:rFonts w:eastAsiaTheme="minorHAnsi"/>
          <w:lang w:bidi="ar-SA"/>
        </w:rPr>
        <w:t>a</w:t>
      </w:r>
      <w:r w:rsidRPr="00CD6E42">
        <w:rPr>
          <w:rFonts w:eastAsiaTheme="minorHAnsi"/>
          <w:lang w:bidi="ar-SA"/>
        </w:rPr>
        <w:t xml:space="preserve"> mniej niż 50% spotkań to wszystkie wyniki z jej udziałem</w:t>
      </w:r>
      <w:r>
        <w:rPr>
          <w:rFonts w:eastAsiaTheme="minorHAnsi"/>
          <w:lang w:bidi="ar-SA"/>
        </w:rPr>
        <w:t xml:space="preserve"> </w:t>
      </w:r>
      <w:r w:rsidR="001966C8">
        <w:rPr>
          <w:rFonts w:eastAsiaTheme="minorHAnsi"/>
          <w:lang w:bidi="ar-SA"/>
        </w:rPr>
        <w:t>weryfikowane są jako walkower 3</w:t>
      </w:r>
      <w:r w:rsidRPr="00CD6E42">
        <w:rPr>
          <w:rFonts w:eastAsiaTheme="minorHAnsi"/>
          <w:lang w:bidi="ar-SA"/>
        </w:rPr>
        <w:t>:0 na korzyść przeciwników. Wyniki zespołu, który</w:t>
      </w:r>
      <w:r>
        <w:rPr>
          <w:rFonts w:eastAsiaTheme="minorHAnsi"/>
          <w:lang w:bidi="ar-SA"/>
        </w:rPr>
        <w:t xml:space="preserve"> </w:t>
      </w:r>
      <w:r w:rsidRPr="00CD6E42">
        <w:rPr>
          <w:rFonts w:eastAsiaTheme="minorHAnsi"/>
          <w:lang w:bidi="ar-SA"/>
        </w:rPr>
        <w:lastRenderedPageBreak/>
        <w:t>rozegrał więcej niż 50 % spotkań zostają utrzymane</w:t>
      </w:r>
      <w:r>
        <w:rPr>
          <w:rFonts w:eastAsiaTheme="minorHAnsi"/>
          <w:lang w:bidi="ar-SA"/>
        </w:rPr>
        <w:t>,</w:t>
      </w:r>
      <w:r w:rsidRPr="00CD6E42">
        <w:rPr>
          <w:rFonts w:eastAsiaTheme="minorHAnsi"/>
          <w:lang w:bidi="ar-SA"/>
        </w:rPr>
        <w:t xml:space="preserve"> natomiast pozostałe mecze zostają</w:t>
      </w:r>
      <w:r>
        <w:rPr>
          <w:rFonts w:eastAsiaTheme="minorHAnsi"/>
          <w:lang w:bidi="ar-SA"/>
        </w:rPr>
        <w:t xml:space="preserve"> </w:t>
      </w:r>
      <w:r w:rsidR="001966C8">
        <w:rPr>
          <w:rFonts w:eastAsiaTheme="minorHAnsi"/>
          <w:lang w:bidi="ar-SA"/>
        </w:rPr>
        <w:t>zweryfikowane jako walkower 3</w:t>
      </w:r>
      <w:r w:rsidRPr="00CD6E42">
        <w:rPr>
          <w:rFonts w:eastAsiaTheme="minorHAnsi"/>
          <w:lang w:bidi="ar-SA"/>
        </w:rPr>
        <w:t>:0 na korzyść ich przeciwników.</w:t>
      </w:r>
    </w:p>
    <w:p w:rsidR="00662904" w:rsidRPr="001966C8" w:rsidRDefault="00662904" w:rsidP="00662904">
      <w:pPr>
        <w:autoSpaceDE w:val="0"/>
        <w:autoSpaceDN w:val="0"/>
        <w:adjustRightInd w:val="0"/>
        <w:ind w:left="705" w:hanging="421"/>
        <w:jc w:val="both"/>
        <w:rPr>
          <w:rFonts w:eastAsiaTheme="minorHAnsi"/>
          <w:b/>
          <w:lang w:bidi="ar-SA"/>
        </w:rPr>
      </w:pPr>
      <w:r w:rsidRPr="001966C8">
        <w:rPr>
          <w:rFonts w:eastAsiaTheme="minorHAnsi"/>
          <w:b/>
          <w:lang w:bidi="ar-SA"/>
        </w:rPr>
        <w:t>9.</w:t>
      </w:r>
      <w:r w:rsidRPr="001966C8">
        <w:rPr>
          <w:rFonts w:eastAsiaTheme="minorHAnsi"/>
          <w:b/>
          <w:lang w:bidi="ar-SA"/>
        </w:rPr>
        <w:tab/>
        <w:t>SYSTEM ROZGRYWEK</w:t>
      </w:r>
    </w:p>
    <w:p w:rsidR="00DC5F7C" w:rsidRDefault="00662904" w:rsidP="00662904">
      <w:pPr>
        <w:autoSpaceDE w:val="0"/>
        <w:autoSpaceDN w:val="0"/>
        <w:adjustRightInd w:val="0"/>
        <w:ind w:left="705" w:hanging="421"/>
        <w:jc w:val="both"/>
        <w:rPr>
          <w:rFonts w:eastAsiaTheme="minorHAnsi"/>
          <w:lang w:bidi="ar-SA"/>
        </w:rPr>
      </w:pPr>
      <w:r>
        <w:rPr>
          <w:rFonts w:eastAsiaTheme="minorHAnsi"/>
          <w:lang w:bidi="ar-SA"/>
        </w:rPr>
        <w:tab/>
      </w:r>
      <w:r w:rsidR="00E73DC0">
        <w:t xml:space="preserve">W przypadku kiedy ilość drużyn przekroczy 12 zespołów wówczas będzie podział na I </w:t>
      </w:r>
      <w:proofErr w:type="spellStart"/>
      <w:r w:rsidR="00E73DC0">
        <w:t>i</w:t>
      </w:r>
      <w:proofErr w:type="spellEnd"/>
      <w:r w:rsidR="00E73DC0">
        <w:t xml:space="preserve"> II ligę. W pierwszej kolejności do I ligi przypisane zostaną drużyny, które brały udział w lidze w pierwszej edycji. W przypadku mniejszej liczby chętnych drużyn grających w pierwszej edycji do I ligi zostaną przypisane drużynę, które w pierwszej kolejności złożyły komplet dokumentów.</w:t>
      </w:r>
      <w:r>
        <w:rPr>
          <w:rFonts w:eastAsiaTheme="minorHAnsi"/>
          <w:lang w:bidi="ar-SA"/>
        </w:rPr>
        <w:t xml:space="preserve"> Drużyny będą rywalizować systemem „każdy z każdym”, mecz i rewanż. W każdym terminie odbędą się 2 kolejki spotkań. Rozgrywki będą odbywały się średnio co 2 tygodnie (</w:t>
      </w:r>
      <w:r w:rsidR="00DC5F7C">
        <w:rPr>
          <w:rFonts w:eastAsiaTheme="minorHAnsi"/>
          <w:lang w:bidi="ar-SA"/>
        </w:rPr>
        <w:t>niedzi</w:t>
      </w:r>
      <w:r w:rsidR="00F92B1D">
        <w:rPr>
          <w:rFonts w:eastAsiaTheme="minorHAnsi"/>
          <w:lang w:bidi="ar-SA"/>
        </w:rPr>
        <w:t xml:space="preserve">ela) w godzinach popołudniowych (możliwe są dwa terminy z rzędu) </w:t>
      </w:r>
      <w:r w:rsidR="00F3185C">
        <w:rPr>
          <w:rFonts w:eastAsiaTheme="minorHAnsi"/>
          <w:lang w:bidi="ar-SA"/>
        </w:rPr>
        <w:t xml:space="preserve">Terminarz spotkań będzie </w:t>
      </w:r>
      <w:r w:rsidR="00DC5F7C">
        <w:rPr>
          <w:rFonts w:eastAsiaTheme="minorHAnsi"/>
          <w:lang w:bidi="ar-SA"/>
        </w:rPr>
        <w:t xml:space="preserve">znany z końcem każdego miesiąca poprzedzając kolejny miesiąc. </w:t>
      </w:r>
    </w:p>
    <w:p w:rsidR="00DC5F7C" w:rsidRPr="001966C8" w:rsidRDefault="00DC5F7C" w:rsidP="00662904">
      <w:pPr>
        <w:autoSpaceDE w:val="0"/>
        <w:autoSpaceDN w:val="0"/>
        <w:adjustRightInd w:val="0"/>
        <w:ind w:left="705" w:hanging="421"/>
        <w:jc w:val="both"/>
        <w:rPr>
          <w:rFonts w:eastAsiaTheme="minorHAnsi"/>
          <w:b/>
          <w:lang w:bidi="ar-SA"/>
        </w:rPr>
      </w:pPr>
      <w:r w:rsidRPr="001966C8">
        <w:rPr>
          <w:rFonts w:eastAsiaTheme="minorHAnsi"/>
          <w:b/>
          <w:lang w:bidi="ar-SA"/>
        </w:rPr>
        <w:t>10. ZASADY OGÓLNE</w:t>
      </w:r>
    </w:p>
    <w:p w:rsidR="00DC5F7C" w:rsidRDefault="00DC5F7C" w:rsidP="00662904">
      <w:pPr>
        <w:autoSpaceDE w:val="0"/>
        <w:autoSpaceDN w:val="0"/>
        <w:adjustRightInd w:val="0"/>
        <w:ind w:left="705" w:hanging="421"/>
        <w:jc w:val="both"/>
        <w:rPr>
          <w:rFonts w:eastAsiaTheme="minorHAnsi"/>
          <w:lang w:bidi="ar-SA"/>
        </w:rPr>
      </w:pPr>
      <w:r>
        <w:rPr>
          <w:rFonts w:eastAsiaTheme="minorHAnsi"/>
          <w:lang w:bidi="ar-SA"/>
        </w:rPr>
        <w:tab/>
        <w:t>- czas odmierza zegar boiskowy, który kończy grę syreną,</w:t>
      </w:r>
    </w:p>
    <w:p w:rsidR="00DC5F7C" w:rsidRDefault="00DC5F7C" w:rsidP="00662904">
      <w:pPr>
        <w:autoSpaceDE w:val="0"/>
        <w:autoSpaceDN w:val="0"/>
        <w:adjustRightInd w:val="0"/>
        <w:ind w:left="705" w:hanging="421"/>
        <w:jc w:val="both"/>
        <w:rPr>
          <w:rFonts w:eastAsiaTheme="minorHAnsi"/>
          <w:lang w:bidi="ar-SA"/>
        </w:rPr>
      </w:pPr>
      <w:r>
        <w:rPr>
          <w:rFonts w:eastAsiaTheme="minorHAnsi"/>
          <w:lang w:bidi="ar-SA"/>
        </w:rPr>
        <w:tab/>
        <w:t>- gra odbywa się na boisku o wymiarach 37 x 20 m,</w:t>
      </w:r>
    </w:p>
    <w:p w:rsidR="00DC5F7C" w:rsidRDefault="00DC5F7C" w:rsidP="00662904">
      <w:pPr>
        <w:autoSpaceDE w:val="0"/>
        <w:autoSpaceDN w:val="0"/>
        <w:adjustRightInd w:val="0"/>
        <w:ind w:left="705" w:hanging="421"/>
        <w:jc w:val="both"/>
      </w:pPr>
      <w:r>
        <w:rPr>
          <w:rFonts w:eastAsiaTheme="minorHAnsi"/>
          <w:lang w:bidi="ar-SA"/>
        </w:rPr>
        <w:tab/>
        <w:t xml:space="preserve">- </w:t>
      </w:r>
      <w:r>
        <w:t xml:space="preserve">mierzący czas zatrzymuje zegar w trakcie meczu </w:t>
      </w:r>
      <w:r w:rsidRPr="00DC5F7C">
        <w:t>tylko na wyraźne ws</w:t>
      </w:r>
      <w:r>
        <w:t>kazanie przez sędziego głównego,</w:t>
      </w:r>
    </w:p>
    <w:p w:rsidR="00DC5F7C" w:rsidRDefault="00DC5F7C" w:rsidP="00662904">
      <w:pPr>
        <w:autoSpaceDE w:val="0"/>
        <w:autoSpaceDN w:val="0"/>
        <w:adjustRightInd w:val="0"/>
        <w:ind w:left="705" w:hanging="421"/>
        <w:jc w:val="both"/>
      </w:pPr>
      <w:r>
        <w:tab/>
        <w:t>- bramka ma wymiary 3 x 2m,</w:t>
      </w:r>
    </w:p>
    <w:p w:rsidR="00DC5F7C" w:rsidRDefault="00DC5F7C" w:rsidP="00662904">
      <w:pPr>
        <w:autoSpaceDE w:val="0"/>
        <w:autoSpaceDN w:val="0"/>
        <w:adjustRightInd w:val="0"/>
        <w:ind w:left="705" w:hanging="421"/>
        <w:jc w:val="both"/>
      </w:pPr>
      <w:r>
        <w:tab/>
        <w:t>- pole bramowe wyznacza linia 6m</w:t>
      </w:r>
    </w:p>
    <w:p w:rsidR="00DC5F7C" w:rsidRDefault="00DC5F7C" w:rsidP="00662904">
      <w:pPr>
        <w:autoSpaceDE w:val="0"/>
        <w:autoSpaceDN w:val="0"/>
        <w:adjustRightInd w:val="0"/>
        <w:ind w:left="705" w:hanging="421"/>
        <w:jc w:val="both"/>
      </w:pPr>
      <w:r>
        <w:tab/>
        <w:t>- piłka halowa,</w:t>
      </w:r>
    </w:p>
    <w:p w:rsidR="00DC5F7C" w:rsidRDefault="00DC5F7C" w:rsidP="00662904">
      <w:pPr>
        <w:autoSpaceDE w:val="0"/>
        <w:autoSpaceDN w:val="0"/>
        <w:adjustRightInd w:val="0"/>
        <w:ind w:left="705" w:hanging="421"/>
        <w:jc w:val="both"/>
      </w:pPr>
      <w:r>
        <w:tab/>
        <w:t>- czas gry 2 x 10 minut, z przerwą na zmianę stron,</w:t>
      </w:r>
    </w:p>
    <w:p w:rsidR="00DC5F7C" w:rsidRDefault="00DC5F7C" w:rsidP="00662904">
      <w:pPr>
        <w:autoSpaceDE w:val="0"/>
        <w:autoSpaceDN w:val="0"/>
        <w:adjustRightInd w:val="0"/>
        <w:ind w:left="705" w:hanging="421"/>
        <w:jc w:val="both"/>
      </w:pPr>
      <w:r>
        <w:tab/>
        <w:t>- w każdym terminie odbędą się 2 kolejki spotkań,</w:t>
      </w:r>
    </w:p>
    <w:p w:rsidR="00DC5F7C" w:rsidRDefault="00DC5F7C" w:rsidP="00662904">
      <w:pPr>
        <w:autoSpaceDE w:val="0"/>
        <w:autoSpaceDN w:val="0"/>
        <w:adjustRightInd w:val="0"/>
        <w:ind w:left="705" w:hanging="421"/>
        <w:jc w:val="both"/>
      </w:pPr>
      <w:r>
        <w:tab/>
        <w:t>- drużyna liczy max 12 zawodników,</w:t>
      </w:r>
    </w:p>
    <w:p w:rsidR="00334B35" w:rsidRPr="00F92B1D" w:rsidRDefault="00334B35" w:rsidP="00662904">
      <w:pPr>
        <w:autoSpaceDE w:val="0"/>
        <w:autoSpaceDN w:val="0"/>
        <w:adjustRightInd w:val="0"/>
        <w:ind w:left="705" w:hanging="421"/>
        <w:jc w:val="both"/>
        <w:rPr>
          <w:b/>
        </w:rPr>
      </w:pPr>
      <w:r>
        <w:tab/>
      </w:r>
      <w:r w:rsidRPr="00F92B1D">
        <w:rPr>
          <w:b/>
        </w:rPr>
        <w:t xml:space="preserve">- jednoczenie na placu gry może przebywać 3 zawodników </w:t>
      </w:r>
      <w:r w:rsidR="00F92B1D">
        <w:rPr>
          <w:b/>
        </w:rPr>
        <w:t>zgłoszonych w rozgrywkach organizowanych przez OZPN</w:t>
      </w:r>
      <w:r w:rsidR="003E55C2" w:rsidRPr="00F92B1D">
        <w:rPr>
          <w:b/>
        </w:rPr>
        <w:t xml:space="preserve">. W przypadku, kiedy na boisku przebywa jednocześnie więcej niż 3 zawodników czynnie grających w klubach  </w:t>
      </w:r>
      <w:r w:rsidR="00F92B1D" w:rsidRPr="00F92B1D">
        <w:rPr>
          <w:b/>
        </w:rPr>
        <w:t>drużynie grozi walkower 3:0 na korzyść rywali.</w:t>
      </w:r>
    </w:p>
    <w:p w:rsidR="00334B35" w:rsidRDefault="00334B35" w:rsidP="00662904">
      <w:pPr>
        <w:autoSpaceDE w:val="0"/>
        <w:autoSpaceDN w:val="0"/>
        <w:adjustRightInd w:val="0"/>
        <w:ind w:left="705" w:hanging="421"/>
        <w:jc w:val="both"/>
      </w:pPr>
      <w:r>
        <w:tab/>
        <w:t>- w grze bierze udział jednocześnie 4 zawodników w polu + bramkarz</w:t>
      </w:r>
    </w:p>
    <w:p w:rsidR="00DC5F7C" w:rsidRDefault="00334B35" w:rsidP="001966C8">
      <w:pPr>
        <w:autoSpaceDE w:val="0"/>
        <w:autoSpaceDN w:val="0"/>
        <w:adjustRightInd w:val="0"/>
        <w:ind w:left="709" w:hanging="425"/>
        <w:jc w:val="both"/>
        <w:rPr>
          <w:rFonts w:eastAsia="Suisse"/>
          <w:color w:val="231F20"/>
          <w:szCs w:val="18"/>
          <w:lang w:bidi="ar-SA"/>
        </w:rPr>
      </w:pPr>
      <w:r>
        <w:tab/>
        <w:t>- ilość zmian w trakcie meczu dowolna, zmiany tzw. hokejowe. Z</w:t>
      </w:r>
      <w:r w:rsidRPr="00334B35">
        <w:rPr>
          <w:rFonts w:eastAsia="Suisse"/>
          <w:color w:val="231F20"/>
          <w:szCs w:val="18"/>
          <w:lang w:bidi="ar-SA"/>
        </w:rPr>
        <w:t>awodnik rezerw</w:t>
      </w:r>
      <w:r>
        <w:rPr>
          <w:rFonts w:eastAsia="Suisse"/>
          <w:color w:val="231F20"/>
          <w:szCs w:val="18"/>
          <w:lang w:bidi="ar-SA"/>
        </w:rPr>
        <w:t xml:space="preserve">owy wchodzi na pole gry tylko wówczas, gdy opuści je już </w:t>
      </w:r>
      <w:r w:rsidRPr="00334B35">
        <w:rPr>
          <w:rFonts w:eastAsia="Suisse"/>
          <w:color w:val="231F20"/>
          <w:szCs w:val="18"/>
          <w:lang w:bidi="ar-SA"/>
        </w:rPr>
        <w:t>zawodnik wymieniany</w:t>
      </w:r>
      <w:r w:rsidR="003E55C2">
        <w:rPr>
          <w:rFonts w:eastAsia="Suisse"/>
          <w:color w:val="231F20"/>
          <w:szCs w:val="18"/>
          <w:lang w:bidi="ar-SA"/>
        </w:rPr>
        <w:t>. Z</w:t>
      </w:r>
      <w:r>
        <w:rPr>
          <w:rFonts w:eastAsia="Suisse"/>
          <w:color w:val="231F20"/>
          <w:szCs w:val="18"/>
          <w:lang w:bidi="ar-SA"/>
        </w:rPr>
        <w:t xml:space="preserve">a źle wykonaną zmianę </w:t>
      </w:r>
      <w:r w:rsidR="003E55C2">
        <w:rPr>
          <w:rFonts w:eastAsia="Suisse"/>
          <w:color w:val="231F20"/>
          <w:szCs w:val="18"/>
          <w:lang w:bidi="ar-SA"/>
        </w:rPr>
        <w:t xml:space="preserve">drużyna gra bez jednego zawodnika przez okres 2 minut, </w:t>
      </w:r>
    </w:p>
    <w:p w:rsidR="003E55C2" w:rsidRDefault="003E55C2" w:rsidP="001966C8">
      <w:pPr>
        <w:autoSpaceDE w:val="0"/>
        <w:autoSpaceDN w:val="0"/>
        <w:adjustRightInd w:val="0"/>
        <w:ind w:left="709" w:hanging="425"/>
        <w:jc w:val="both"/>
        <w:rPr>
          <w:rFonts w:eastAsia="Suisse"/>
          <w:color w:val="231F20"/>
          <w:szCs w:val="18"/>
          <w:lang w:bidi="ar-SA"/>
        </w:rPr>
      </w:pPr>
      <w:r>
        <w:rPr>
          <w:rFonts w:eastAsia="Suisse"/>
          <w:color w:val="231F20"/>
          <w:szCs w:val="18"/>
          <w:lang w:bidi="ar-SA"/>
        </w:rPr>
        <w:tab/>
        <w:t xml:space="preserve">- gra zostaje przerwana przez sędziego jeśli na placu gry pozostaje tylko </w:t>
      </w:r>
      <w:r w:rsidR="00F92B1D">
        <w:rPr>
          <w:rFonts w:eastAsia="Suisse"/>
          <w:color w:val="231F20"/>
          <w:szCs w:val="18"/>
          <w:lang w:bidi="ar-SA"/>
        </w:rPr>
        <w:t xml:space="preserve">trzech </w:t>
      </w:r>
      <w:r>
        <w:rPr>
          <w:rFonts w:eastAsia="Suisse"/>
          <w:color w:val="231F20"/>
          <w:szCs w:val="18"/>
          <w:lang w:bidi="ar-SA"/>
        </w:rPr>
        <w:t>zawodników jednej drużyny (w tym bramkarz). Wynik takiego spotkania pozostaje bez zmian jeśli drużyna nieukarana prowadzi wyżej niż 3:0 lub po przerwaniu meczu weryfikuje się na 3:0  jako walkower dla nieukaranych,</w:t>
      </w:r>
    </w:p>
    <w:p w:rsidR="003E55C2" w:rsidRDefault="003E55C2" w:rsidP="001966C8">
      <w:pPr>
        <w:autoSpaceDE w:val="0"/>
        <w:autoSpaceDN w:val="0"/>
        <w:adjustRightInd w:val="0"/>
        <w:ind w:left="709" w:hanging="425"/>
        <w:jc w:val="both"/>
        <w:rPr>
          <w:rFonts w:eastAsia="Suisse"/>
          <w:color w:val="231F20"/>
          <w:szCs w:val="18"/>
          <w:lang w:bidi="ar-SA"/>
        </w:rPr>
      </w:pPr>
      <w:r>
        <w:rPr>
          <w:rFonts w:eastAsia="Suisse"/>
          <w:color w:val="231F20"/>
          <w:szCs w:val="18"/>
          <w:lang w:bidi="ar-SA"/>
        </w:rPr>
        <w:tab/>
      </w:r>
      <w:r w:rsidRPr="003E55C2">
        <w:rPr>
          <w:rFonts w:eastAsia="Suisse"/>
          <w:color w:val="231F20"/>
          <w:szCs w:val="18"/>
          <w:lang w:bidi="ar-SA"/>
        </w:rPr>
        <w:t xml:space="preserve">- zawodnik w całym cyklu rozgrywek może występować </w:t>
      </w:r>
      <w:r w:rsidRPr="003E55C2">
        <w:rPr>
          <w:rFonts w:eastAsia="Suisse"/>
          <w:color w:val="231F20"/>
          <w:szCs w:val="18"/>
          <w:u w:val="single"/>
          <w:lang w:bidi="ar-SA"/>
        </w:rPr>
        <w:t>tylko w jedne drużynie</w:t>
      </w:r>
      <w:r>
        <w:rPr>
          <w:rFonts w:eastAsia="Suisse"/>
          <w:color w:val="231F20"/>
          <w:szCs w:val="18"/>
          <w:u w:val="single"/>
          <w:lang w:bidi="ar-SA"/>
        </w:rPr>
        <w:t xml:space="preserve">. </w:t>
      </w:r>
      <w:r w:rsidRPr="003E55C2">
        <w:rPr>
          <w:rFonts w:eastAsia="Suisse"/>
          <w:color w:val="231F20"/>
          <w:szCs w:val="18"/>
          <w:lang w:bidi="ar-SA"/>
        </w:rPr>
        <w:t>(wyjątek</w:t>
      </w:r>
      <w:r>
        <w:rPr>
          <w:rFonts w:eastAsia="Suisse"/>
          <w:color w:val="231F20"/>
          <w:szCs w:val="18"/>
          <w:lang w:bidi="ar-SA"/>
        </w:rPr>
        <w:t xml:space="preserve"> w przypadku wycofania się drużyny),</w:t>
      </w:r>
    </w:p>
    <w:p w:rsidR="003E55C2" w:rsidRDefault="003E55C2" w:rsidP="001966C8">
      <w:pPr>
        <w:autoSpaceDE w:val="0"/>
        <w:autoSpaceDN w:val="0"/>
        <w:adjustRightInd w:val="0"/>
        <w:ind w:left="709" w:hanging="425"/>
        <w:jc w:val="both"/>
        <w:rPr>
          <w:rFonts w:eastAsia="Suisse"/>
          <w:color w:val="231F20"/>
          <w:szCs w:val="18"/>
          <w:lang w:bidi="ar-SA"/>
        </w:rPr>
      </w:pPr>
      <w:r>
        <w:rPr>
          <w:rFonts w:eastAsia="Suisse"/>
          <w:color w:val="231F20"/>
          <w:szCs w:val="18"/>
          <w:lang w:bidi="ar-SA"/>
        </w:rPr>
        <w:tab/>
        <w:t>- drużyna w całym cyklu rozgrywek może oddać dwa walkowery, trzeci dyskwalifikuje ją i automatycznie usuwa z rozgrywek,</w:t>
      </w:r>
    </w:p>
    <w:p w:rsidR="00B35D9A" w:rsidRPr="00180B5E" w:rsidRDefault="00B35D9A" w:rsidP="001966C8">
      <w:pPr>
        <w:autoSpaceDE w:val="0"/>
        <w:autoSpaceDN w:val="0"/>
        <w:adjustRightInd w:val="0"/>
        <w:ind w:left="709" w:hanging="425"/>
        <w:jc w:val="both"/>
        <w:rPr>
          <w:rFonts w:eastAsia="Suisse"/>
          <w:b/>
          <w:color w:val="231F20"/>
          <w:szCs w:val="18"/>
          <w:lang w:bidi="ar-SA"/>
        </w:rPr>
      </w:pPr>
      <w:r w:rsidRPr="00180B5E">
        <w:rPr>
          <w:rFonts w:eastAsia="Suisse"/>
          <w:b/>
          <w:color w:val="231F20"/>
          <w:szCs w:val="18"/>
          <w:lang w:bidi="ar-SA"/>
        </w:rPr>
        <w:tab/>
        <w:t xml:space="preserve">- nie ma możliwości przekładania meczy na inny termin. </w:t>
      </w:r>
    </w:p>
    <w:p w:rsidR="00675EC0" w:rsidRPr="001966C8" w:rsidRDefault="00675EC0" w:rsidP="00260ABA">
      <w:pPr>
        <w:pStyle w:val="NormalnyWeb"/>
        <w:spacing w:before="0" w:beforeAutospacing="0" w:after="0" w:afterAutospacing="0" w:line="360" w:lineRule="auto"/>
        <w:ind w:left="709" w:hanging="425"/>
        <w:rPr>
          <w:rFonts w:eastAsia="Suisse"/>
          <w:b/>
          <w:color w:val="231F20"/>
          <w:szCs w:val="18"/>
        </w:rPr>
      </w:pPr>
      <w:r w:rsidRPr="001966C8">
        <w:rPr>
          <w:rFonts w:eastAsia="Suisse"/>
          <w:b/>
          <w:color w:val="231F20"/>
          <w:szCs w:val="18"/>
        </w:rPr>
        <w:t xml:space="preserve">11. </w:t>
      </w:r>
      <w:r w:rsidRPr="001966C8">
        <w:rPr>
          <w:rFonts w:eastAsia="Suisse"/>
          <w:b/>
          <w:color w:val="231F20"/>
          <w:szCs w:val="18"/>
        </w:rPr>
        <w:tab/>
        <w:t>SPOSÓB PUNKTOWANIA I SKRÓCONE ZASADY GRY</w:t>
      </w:r>
    </w:p>
    <w:p w:rsidR="00675EC0" w:rsidRDefault="00675EC0" w:rsidP="00260ABA">
      <w:pPr>
        <w:pStyle w:val="NormalnyWeb"/>
        <w:numPr>
          <w:ilvl w:val="0"/>
          <w:numId w:val="4"/>
        </w:numPr>
        <w:spacing w:before="0" w:beforeAutospacing="0" w:after="0" w:afterAutospacing="0"/>
        <w:ind w:left="709" w:hanging="142"/>
      </w:pPr>
      <w:r>
        <w:rPr>
          <w:rFonts w:eastAsia="Suisse"/>
          <w:color w:val="231F20"/>
          <w:szCs w:val="18"/>
        </w:rPr>
        <w:t xml:space="preserve"> Punktacja:</w:t>
      </w:r>
      <w:r>
        <w:rPr>
          <w:rFonts w:eastAsia="Suisse"/>
          <w:color w:val="231F20"/>
          <w:szCs w:val="18"/>
        </w:rPr>
        <w:br/>
        <w:t>-</w:t>
      </w:r>
      <w:r w:rsidR="003E55C2">
        <w:rPr>
          <w:rFonts w:eastAsia="Suisse"/>
          <w:color w:val="231F20"/>
          <w:szCs w:val="18"/>
        </w:rPr>
        <w:t xml:space="preserve"> </w:t>
      </w:r>
      <w:r>
        <w:t>przy wygranym meczu drużyna otrzymuje 3 pkt., przegranym 0 pkt., a przy remisie obie drużyny otrzymują po 1 pkt.</w:t>
      </w:r>
    </w:p>
    <w:p w:rsidR="00675EC0" w:rsidRDefault="00675EC0" w:rsidP="00675EC0">
      <w:pPr>
        <w:pStyle w:val="NormalnyWeb"/>
        <w:spacing w:before="0" w:beforeAutospacing="0" w:after="0" w:afterAutospacing="0"/>
        <w:ind w:left="1080" w:hanging="360"/>
      </w:pPr>
      <w:r>
        <w:t>-  przy walkowerze przyznaje się wynik 3 : 0 dla drużyny, która stawiła się na mecz,</w:t>
      </w:r>
    </w:p>
    <w:p w:rsidR="00675EC0" w:rsidRDefault="00675EC0" w:rsidP="00675EC0">
      <w:pPr>
        <w:pStyle w:val="NormalnyWeb"/>
        <w:spacing w:before="0" w:beforeAutospacing="0" w:after="0" w:afterAutospacing="0"/>
        <w:ind w:left="1080" w:hanging="360"/>
      </w:pPr>
      <w:r>
        <w:t>-  przy równej ilości punktów zdobytych przez dwie drużyny bierze się pod uwagę kolejno:</w:t>
      </w:r>
    </w:p>
    <w:p w:rsidR="00675EC0" w:rsidRDefault="00675EC0" w:rsidP="00675EC0">
      <w:pPr>
        <w:pStyle w:val="NormalnyWeb"/>
        <w:spacing w:before="0" w:beforeAutospacing="0" w:after="0" w:afterAutospacing="0"/>
        <w:ind w:left="1425" w:hanging="360"/>
      </w:pPr>
      <w:r>
        <w:t>a)    bezpośredni pojedynek,</w:t>
      </w:r>
    </w:p>
    <w:p w:rsidR="00675EC0" w:rsidRDefault="00675EC0" w:rsidP="00675EC0">
      <w:pPr>
        <w:pStyle w:val="NormalnyWeb"/>
        <w:spacing w:before="0" w:beforeAutospacing="0" w:after="0" w:afterAutospacing="0"/>
        <w:ind w:left="1425" w:hanging="360"/>
      </w:pPr>
      <w:r>
        <w:t>b)    różnice bramek,</w:t>
      </w:r>
    </w:p>
    <w:p w:rsidR="00675EC0" w:rsidRDefault="00675EC0" w:rsidP="00675EC0">
      <w:pPr>
        <w:pStyle w:val="NormalnyWeb"/>
        <w:spacing w:before="0" w:beforeAutospacing="0" w:after="0" w:afterAutospacing="0"/>
        <w:ind w:left="1425" w:hanging="360"/>
      </w:pPr>
      <w:r>
        <w:t>c)    ilość bramek zdobytych</w:t>
      </w:r>
    </w:p>
    <w:p w:rsidR="00675EC0" w:rsidRDefault="00675EC0" w:rsidP="00675EC0">
      <w:pPr>
        <w:pStyle w:val="NormalnyWeb"/>
        <w:spacing w:before="0" w:beforeAutospacing="0" w:after="0" w:afterAutospacing="0"/>
        <w:ind w:left="1425" w:hanging="360"/>
      </w:pPr>
      <w:r>
        <w:lastRenderedPageBreak/>
        <w:t>d)  3 serie rzutów karnych z linii 7 m</w:t>
      </w:r>
    </w:p>
    <w:p w:rsidR="00675EC0" w:rsidRDefault="00675EC0" w:rsidP="00675EC0">
      <w:pPr>
        <w:pStyle w:val="NormalnyWeb"/>
        <w:spacing w:before="0" w:beforeAutospacing="0" w:after="0" w:afterAutospacing="0"/>
        <w:ind w:left="709" w:hanging="360"/>
      </w:pPr>
      <w:r>
        <w:t xml:space="preserve"> </w:t>
      </w:r>
      <w:r>
        <w:tab/>
        <w:t xml:space="preserve">     - przy ilości drużyn 3 lub więcej z tą samą ilośc</w:t>
      </w:r>
      <w:r w:rsidR="00B638F6">
        <w:t>ią punktów sporządza się tzw. "</w:t>
      </w:r>
      <w:r>
        <w:t>małą tabelkę " i bierze się pod uwagę kolejno:</w:t>
      </w:r>
    </w:p>
    <w:p w:rsidR="00675EC0" w:rsidRDefault="00675EC0" w:rsidP="00675EC0">
      <w:pPr>
        <w:pStyle w:val="NormalnyWeb"/>
        <w:spacing w:before="0" w:beforeAutospacing="0" w:after="0" w:afterAutospacing="0"/>
        <w:ind w:left="1425" w:hanging="360"/>
      </w:pPr>
      <w:r>
        <w:t>a)    pojedynki pomiędzy tymi drużynami</w:t>
      </w:r>
    </w:p>
    <w:p w:rsidR="00675EC0" w:rsidRDefault="00675EC0" w:rsidP="00675EC0">
      <w:pPr>
        <w:pStyle w:val="NormalnyWeb"/>
        <w:spacing w:before="0" w:beforeAutospacing="0" w:after="0" w:afterAutospacing="0"/>
        <w:ind w:left="1425" w:hanging="360"/>
      </w:pPr>
      <w:r>
        <w:t>b)    różnicę bramek</w:t>
      </w:r>
    </w:p>
    <w:p w:rsidR="00675EC0" w:rsidRDefault="00675EC0" w:rsidP="00675EC0">
      <w:pPr>
        <w:pStyle w:val="NormalnyWeb"/>
        <w:spacing w:before="0" w:beforeAutospacing="0" w:after="0" w:afterAutospacing="0"/>
        <w:ind w:left="1425" w:hanging="360"/>
      </w:pPr>
      <w:r>
        <w:t>c)    ilość bramek zdobytych</w:t>
      </w:r>
    </w:p>
    <w:p w:rsidR="00675EC0" w:rsidRDefault="00675EC0" w:rsidP="00260ABA">
      <w:pPr>
        <w:pStyle w:val="NormalnyWeb"/>
        <w:spacing w:before="0" w:beforeAutospacing="0" w:after="0" w:afterAutospacing="0" w:line="360" w:lineRule="auto"/>
        <w:ind w:left="1425" w:hanging="360"/>
      </w:pPr>
      <w:r>
        <w:t>d)    3 serie rzutów karnych z linii 7 m</w:t>
      </w:r>
    </w:p>
    <w:p w:rsidR="00675EC0" w:rsidRDefault="00675EC0" w:rsidP="00B638F6">
      <w:pPr>
        <w:pStyle w:val="NormalnyWeb"/>
        <w:numPr>
          <w:ilvl w:val="0"/>
          <w:numId w:val="4"/>
        </w:numPr>
        <w:spacing w:before="0" w:beforeAutospacing="0" w:after="0" w:afterAutospacing="0"/>
        <w:ind w:left="709" w:hanging="284"/>
      </w:pPr>
      <w:r>
        <w:rPr>
          <w:rFonts w:eastAsiaTheme="minorHAnsi"/>
        </w:rPr>
        <w:t>Zasady gry:</w:t>
      </w:r>
      <w:r>
        <w:rPr>
          <w:rFonts w:eastAsiaTheme="minorHAnsi"/>
        </w:rPr>
        <w:br/>
      </w:r>
      <w:r>
        <w:t>-bramka jest uznana gdy piłka całym obwodem przejdzie za linię bramkową,</w:t>
      </w:r>
    </w:p>
    <w:p w:rsidR="00675EC0" w:rsidRDefault="00675EC0" w:rsidP="00B638F6">
      <w:pPr>
        <w:pStyle w:val="NormalnyWeb"/>
        <w:spacing w:before="0" w:beforeAutospacing="0" w:after="0" w:afterAutospacing="0"/>
        <w:ind w:left="720" w:hanging="12"/>
        <w:jc w:val="both"/>
      </w:pPr>
      <w:r>
        <w:t>- rzut karny wykonuje się z linii 7 m,</w:t>
      </w:r>
    </w:p>
    <w:p w:rsidR="00675EC0" w:rsidRDefault="00675EC0" w:rsidP="00B638F6">
      <w:pPr>
        <w:pStyle w:val="NormalnyWeb"/>
        <w:spacing w:before="0" w:beforeAutospacing="0" w:after="0" w:afterAutospacing="0"/>
        <w:ind w:left="720" w:hanging="153"/>
        <w:jc w:val="both"/>
      </w:pPr>
      <w:r>
        <w:t xml:space="preserve">  - auty boczne wykonuje się nogą z linii boiska</w:t>
      </w:r>
      <w:r w:rsidR="00B638F6">
        <w:t xml:space="preserve"> lub zza linii boiska</w:t>
      </w:r>
      <w:r>
        <w:t xml:space="preserve"> (</w:t>
      </w:r>
      <w:r w:rsidR="001C1E5D">
        <w:t xml:space="preserve">za wykonanie autu z boiska zarządza się wykonanie autu dla drużyny przeciwnej) </w:t>
      </w:r>
    </w:p>
    <w:p w:rsidR="00675EC0" w:rsidRDefault="00675EC0" w:rsidP="00B638F6">
      <w:pPr>
        <w:pStyle w:val="NormalnyWeb"/>
        <w:spacing w:before="0" w:beforeAutospacing="0" w:after="0" w:afterAutospacing="0"/>
        <w:ind w:left="720" w:hanging="153"/>
        <w:jc w:val="both"/>
      </w:pPr>
      <w:r>
        <w:t xml:space="preserve">  - aut bramkowy bramkarz wybija nogą lub ręką w obrębie własnej połowy,</w:t>
      </w:r>
    </w:p>
    <w:p w:rsidR="00675EC0" w:rsidRDefault="00675EC0" w:rsidP="00B638F6">
      <w:pPr>
        <w:pStyle w:val="NormalnyWeb"/>
        <w:spacing w:before="0" w:beforeAutospacing="0" w:after="0" w:afterAutospacing="0"/>
        <w:ind w:left="720" w:hanging="153"/>
        <w:jc w:val="both"/>
      </w:pPr>
      <w:r>
        <w:t xml:space="preserve">  - za dotknięcie piłką konstrukcji dachu przyznaje się rzut wolny pośredni z miejsca dotknięcia konstrukcji dachu,</w:t>
      </w:r>
    </w:p>
    <w:p w:rsidR="00675EC0" w:rsidRDefault="00675EC0" w:rsidP="00B638F6">
      <w:pPr>
        <w:pStyle w:val="NormalnyWeb"/>
        <w:spacing w:before="0" w:beforeAutospacing="0" w:after="0" w:afterAutospacing="0"/>
        <w:ind w:left="720" w:hanging="153"/>
        <w:jc w:val="both"/>
      </w:pPr>
      <w:r>
        <w:t xml:space="preserve">  - bramkę można zdobyć bezpośrednio z rzutu wolnego bezpośredniego, rozpoczęcia gry, rzutu rożnego lub dowolnego strzału samobójczego,</w:t>
      </w:r>
    </w:p>
    <w:p w:rsidR="00675EC0" w:rsidRDefault="00675EC0" w:rsidP="00B638F6">
      <w:pPr>
        <w:pStyle w:val="NormalnyWeb"/>
        <w:spacing w:before="0" w:beforeAutospacing="0" w:after="0" w:afterAutospacing="0"/>
        <w:ind w:left="720" w:hanging="153"/>
        <w:jc w:val="both"/>
      </w:pPr>
      <w:r>
        <w:t xml:space="preserve"> - na wykonanie wszystkich tzw. stałych fragmentów gry drużyna ma </w:t>
      </w:r>
      <w:r w:rsidR="00F92B1D">
        <w:t>6</w:t>
      </w:r>
      <w:r>
        <w:t xml:space="preserve"> sekund przy prawidłowym ustawieniu rywali. Po przekroczeniu czasu piłkę przejmuje drużyna przeciwna,</w:t>
      </w:r>
    </w:p>
    <w:p w:rsidR="00675EC0" w:rsidRDefault="00675EC0" w:rsidP="00B638F6">
      <w:pPr>
        <w:pStyle w:val="NormalnyWeb"/>
        <w:spacing w:before="0" w:beforeAutospacing="0" w:after="0" w:afterAutospacing="0"/>
        <w:ind w:left="720" w:hanging="153"/>
      </w:pPr>
      <w:r>
        <w:t xml:space="preserve"> - odległość obrońcy od piłki podczas wykonywania rzutów i autów wynosi minimum 3m ( kara ostrzeżenia, a następnie żółta kartka).</w:t>
      </w:r>
    </w:p>
    <w:p w:rsidR="001C1E5D" w:rsidRPr="00B638F6" w:rsidRDefault="00B638F6" w:rsidP="00B638F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8" w:hanging="142"/>
        <w:rPr>
          <w:rFonts w:eastAsiaTheme="minorHAnsi"/>
          <w:lang w:bidi="ar-SA"/>
        </w:rPr>
      </w:pPr>
      <w:r>
        <w:rPr>
          <w:rFonts w:eastAsiaTheme="minorHAnsi"/>
          <w:lang w:bidi="ar-SA"/>
        </w:rPr>
        <w:t xml:space="preserve"> Gra </w:t>
      </w:r>
      <w:r w:rsidR="001C1E5D" w:rsidRPr="001C1E5D">
        <w:rPr>
          <w:rFonts w:eastAsiaTheme="minorHAnsi"/>
          <w:lang w:bidi="ar-SA"/>
        </w:rPr>
        <w:t>niedozwolona</w:t>
      </w:r>
      <w:r w:rsidR="001C1E5D" w:rsidRPr="00B638F6">
        <w:rPr>
          <w:rFonts w:eastAsiaTheme="minorHAnsi"/>
          <w:lang w:bidi="ar-SA"/>
        </w:rPr>
        <w:br/>
        <w:t>Rzut wolny bezpośredni jest przyznawany drużynie przeciwnej, jeżeli zawodnik popełni jedno z następujących 6 przewinień w sposób uznany przez sędziego za nierozważny, lekkomyślny lub przy użyciu nieproporcjonalnej siły:</w:t>
      </w:r>
    </w:p>
    <w:p w:rsidR="001C1E5D" w:rsidRPr="001C1E5D" w:rsidRDefault="001C1E5D" w:rsidP="00B638F6">
      <w:pPr>
        <w:autoSpaceDE w:val="0"/>
        <w:autoSpaceDN w:val="0"/>
        <w:adjustRightInd w:val="0"/>
        <w:ind w:left="708"/>
        <w:jc w:val="both"/>
        <w:rPr>
          <w:rFonts w:eastAsiaTheme="minorHAnsi"/>
          <w:lang w:bidi="ar-SA"/>
        </w:rPr>
      </w:pPr>
      <w:r w:rsidRPr="001C1E5D">
        <w:rPr>
          <w:rFonts w:eastAsiaTheme="minorHAnsi"/>
          <w:lang w:bidi="ar-SA"/>
        </w:rPr>
        <w:t>- kopie lub usiłuje kopnąć przeciwnika,</w:t>
      </w:r>
    </w:p>
    <w:p w:rsidR="001C1E5D" w:rsidRPr="001C1E5D" w:rsidRDefault="001C1E5D" w:rsidP="001C1E5D">
      <w:pPr>
        <w:autoSpaceDE w:val="0"/>
        <w:autoSpaceDN w:val="0"/>
        <w:adjustRightInd w:val="0"/>
        <w:ind w:left="708"/>
        <w:rPr>
          <w:rFonts w:eastAsiaTheme="minorHAnsi"/>
          <w:lang w:bidi="ar-SA"/>
        </w:rPr>
      </w:pPr>
      <w:r w:rsidRPr="001C1E5D">
        <w:rPr>
          <w:rFonts w:eastAsiaTheme="minorHAnsi"/>
          <w:lang w:bidi="ar-SA"/>
        </w:rPr>
        <w:t>- podstawia lub usiłuje podstawić nogę przeciwnikowi,</w:t>
      </w:r>
    </w:p>
    <w:p w:rsidR="001C1E5D" w:rsidRPr="001C1E5D" w:rsidRDefault="001C1E5D" w:rsidP="001C1E5D">
      <w:pPr>
        <w:autoSpaceDE w:val="0"/>
        <w:autoSpaceDN w:val="0"/>
        <w:adjustRightInd w:val="0"/>
        <w:ind w:left="708"/>
        <w:rPr>
          <w:rFonts w:eastAsiaTheme="minorHAnsi"/>
          <w:lang w:bidi="ar-SA"/>
        </w:rPr>
      </w:pPr>
      <w:r w:rsidRPr="001C1E5D">
        <w:rPr>
          <w:rFonts w:eastAsiaTheme="minorHAnsi"/>
          <w:lang w:bidi="ar-SA"/>
        </w:rPr>
        <w:t>- skacze na przeciwnika,</w:t>
      </w:r>
    </w:p>
    <w:p w:rsidR="001C1E5D" w:rsidRPr="001C1E5D" w:rsidRDefault="001C1E5D" w:rsidP="001C1E5D">
      <w:pPr>
        <w:autoSpaceDE w:val="0"/>
        <w:autoSpaceDN w:val="0"/>
        <w:adjustRightInd w:val="0"/>
        <w:ind w:left="708"/>
        <w:rPr>
          <w:rFonts w:eastAsiaTheme="minorHAnsi"/>
          <w:lang w:bidi="ar-SA"/>
        </w:rPr>
      </w:pPr>
      <w:r w:rsidRPr="001C1E5D">
        <w:rPr>
          <w:rFonts w:eastAsiaTheme="minorHAnsi"/>
          <w:lang w:bidi="ar-SA"/>
        </w:rPr>
        <w:t>- atakuje (nawet barkiem) przeciwnika,</w:t>
      </w:r>
    </w:p>
    <w:p w:rsidR="001C1E5D" w:rsidRPr="001C1E5D" w:rsidRDefault="001C1E5D" w:rsidP="001C1E5D">
      <w:pPr>
        <w:autoSpaceDE w:val="0"/>
        <w:autoSpaceDN w:val="0"/>
        <w:adjustRightInd w:val="0"/>
        <w:ind w:left="708"/>
        <w:rPr>
          <w:rFonts w:eastAsiaTheme="minorHAnsi"/>
          <w:lang w:bidi="ar-SA"/>
        </w:rPr>
      </w:pPr>
      <w:r w:rsidRPr="001C1E5D">
        <w:rPr>
          <w:rFonts w:eastAsiaTheme="minorHAnsi"/>
          <w:lang w:bidi="ar-SA"/>
        </w:rPr>
        <w:t>- uderza lub usiłuje uderzyć przeciwnika,</w:t>
      </w:r>
    </w:p>
    <w:p w:rsidR="001C1E5D" w:rsidRPr="001C1E5D" w:rsidRDefault="001C1E5D" w:rsidP="00260ABA">
      <w:pPr>
        <w:autoSpaceDE w:val="0"/>
        <w:autoSpaceDN w:val="0"/>
        <w:adjustRightInd w:val="0"/>
        <w:spacing w:line="360" w:lineRule="auto"/>
        <w:ind w:left="708"/>
        <w:rPr>
          <w:rFonts w:eastAsiaTheme="minorHAnsi"/>
          <w:lang w:bidi="ar-SA"/>
        </w:rPr>
      </w:pPr>
      <w:r w:rsidRPr="001C1E5D">
        <w:rPr>
          <w:rFonts w:eastAsiaTheme="minorHAnsi"/>
          <w:lang w:bidi="ar-SA"/>
        </w:rPr>
        <w:t>- popycha przeciwnika.</w:t>
      </w:r>
    </w:p>
    <w:p w:rsidR="001C1E5D" w:rsidRPr="001C1E5D" w:rsidRDefault="001C1E5D" w:rsidP="00260ABA">
      <w:pPr>
        <w:autoSpaceDE w:val="0"/>
        <w:autoSpaceDN w:val="0"/>
        <w:adjustRightInd w:val="0"/>
        <w:ind w:left="708"/>
        <w:rPr>
          <w:rFonts w:eastAsiaTheme="minorHAnsi"/>
          <w:lang w:bidi="ar-SA"/>
        </w:rPr>
      </w:pPr>
      <w:r w:rsidRPr="001C1E5D">
        <w:rPr>
          <w:rFonts w:eastAsiaTheme="minorHAnsi"/>
          <w:lang w:bidi="ar-SA"/>
        </w:rPr>
        <w:t>Rzut wolny bezpośredni jest również przyznawany drużynie przeciwnej, jeżeli zawodnik</w:t>
      </w:r>
      <w:r>
        <w:rPr>
          <w:rFonts w:eastAsiaTheme="minorHAnsi"/>
          <w:lang w:bidi="ar-SA"/>
        </w:rPr>
        <w:t xml:space="preserve"> </w:t>
      </w:r>
      <w:r w:rsidRPr="001C1E5D">
        <w:rPr>
          <w:rFonts w:eastAsiaTheme="minorHAnsi"/>
          <w:lang w:bidi="ar-SA"/>
        </w:rPr>
        <w:t>popełni jedno z następujących przewinień:</w:t>
      </w:r>
    </w:p>
    <w:p w:rsidR="001C1E5D" w:rsidRPr="001C1E5D" w:rsidRDefault="001C1E5D" w:rsidP="00260ABA">
      <w:pPr>
        <w:autoSpaceDE w:val="0"/>
        <w:autoSpaceDN w:val="0"/>
        <w:adjustRightInd w:val="0"/>
        <w:ind w:left="708"/>
        <w:rPr>
          <w:rFonts w:eastAsiaTheme="minorHAnsi"/>
          <w:lang w:bidi="ar-SA"/>
        </w:rPr>
      </w:pPr>
      <w:r w:rsidRPr="001C1E5D">
        <w:rPr>
          <w:rFonts w:eastAsiaTheme="minorHAnsi"/>
          <w:lang w:bidi="ar-SA"/>
        </w:rPr>
        <w:t xml:space="preserve">- </w:t>
      </w:r>
      <w:r w:rsidRPr="001C1E5D">
        <w:rPr>
          <w:rFonts w:eastAsiaTheme="minorHAnsi"/>
          <w:bCs/>
          <w:u w:val="single"/>
          <w:lang w:bidi="ar-SA"/>
        </w:rPr>
        <w:t>atakuje wślizgiem zawodnika przy piłce</w:t>
      </w:r>
      <w:r w:rsidRPr="001C1E5D">
        <w:rPr>
          <w:rFonts w:eastAsiaTheme="minorHAnsi"/>
          <w:lang w:bidi="ar-SA"/>
        </w:rPr>
        <w:t>,</w:t>
      </w:r>
    </w:p>
    <w:p w:rsidR="001C1E5D" w:rsidRPr="001C1E5D" w:rsidRDefault="001C1E5D" w:rsidP="001C1E5D">
      <w:pPr>
        <w:autoSpaceDE w:val="0"/>
        <w:autoSpaceDN w:val="0"/>
        <w:adjustRightInd w:val="0"/>
        <w:ind w:left="708"/>
        <w:rPr>
          <w:rFonts w:eastAsiaTheme="minorHAnsi"/>
          <w:lang w:bidi="ar-SA"/>
        </w:rPr>
      </w:pPr>
      <w:r w:rsidRPr="001C1E5D">
        <w:rPr>
          <w:rFonts w:eastAsiaTheme="minorHAnsi"/>
          <w:lang w:bidi="ar-SA"/>
        </w:rPr>
        <w:t>- trzyma przeciwnika,</w:t>
      </w:r>
    </w:p>
    <w:p w:rsidR="001C1E5D" w:rsidRPr="001C1E5D" w:rsidRDefault="001C1E5D" w:rsidP="001C1E5D">
      <w:pPr>
        <w:autoSpaceDE w:val="0"/>
        <w:autoSpaceDN w:val="0"/>
        <w:adjustRightInd w:val="0"/>
        <w:ind w:left="708"/>
        <w:rPr>
          <w:rFonts w:eastAsiaTheme="minorHAnsi"/>
          <w:lang w:bidi="ar-SA"/>
        </w:rPr>
      </w:pPr>
      <w:r w:rsidRPr="001C1E5D">
        <w:rPr>
          <w:rFonts w:eastAsiaTheme="minorHAnsi"/>
          <w:lang w:bidi="ar-SA"/>
        </w:rPr>
        <w:t>- pluje na przeciwnika,</w:t>
      </w:r>
    </w:p>
    <w:p w:rsidR="001C1E5D" w:rsidRPr="001C1E5D" w:rsidRDefault="001C1E5D" w:rsidP="00260ABA">
      <w:pPr>
        <w:autoSpaceDE w:val="0"/>
        <w:autoSpaceDN w:val="0"/>
        <w:adjustRightInd w:val="0"/>
        <w:spacing w:line="360" w:lineRule="auto"/>
        <w:ind w:left="708"/>
        <w:rPr>
          <w:rFonts w:eastAsiaTheme="minorHAnsi"/>
          <w:lang w:bidi="ar-SA"/>
        </w:rPr>
      </w:pPr>
      <w:r w:rsidRPr="001C1E5D">
        <w:rPr>
          <w:rFonts w:eastAsiaTheme="minorHAnsi"/>
          <w:lang w:bidi="ar-SA"/>
        </w:rPr>
        <w:t>- rozmyślnie dotyka piłkę ręką.</w:t>
      </w:r>
    </w:p>
    <w:p w:rsidR="001C1E5D" w:rsidRDefault="001C1E5D" w:rsidP="00260ABA">
      <w:pPr>
        <w:autoSpaceDE w:val="0"/>
        <w:autoSpaceDN w:val="0"/>
        <w:adjustRightInd w:val="0"/>
        <w:ind w:left="708" w:firstLine="1"/>
        <w:rPr>
          <w:rFonts w:eastAsiaTheme="minorHAnsi"/>
          <w:lang w:bidi="ar-SA"/>
        </w:rPr>
      </w:pPr>
      <w:r w:rsidRPr="001C1E5D">
        <w:rPr>
          <w:rFonts w:eastAsiaTheme="minorHAnsi"/>
          <w:bCs/>
          <w:lang w:bidi="ar-SA"/>
        </w:rPr>
        <w:t>Rzut karny</w:t>
      </w:r>
      <w:r w:rsidRPr="001C1E5D">
        <w:rPr>
          <w:rFonts w:eastAsiaTheme="minorHAnsi"/>
          <w:b/>
          <w:bCs/>
          <w:lang w:bidi="ar-SA"/>
        </w:rPr>
        <w:t xml:space="preserve"> </w:t>
      </w:r>
      <w:r w:rsidRPr="001C1E5D">
        <w:rPr>
          <w:rFonts w:eastAsiaTheme="minorHAnsi"/>
          <w:lang w:bidi="ar-SA"/>
        </w:rPr>
        <w:t>przyznaje się jeżeli jedno z powyższych przewinień zostaje popełnione przez</w:t>
      </w:r>
      <w:r>
        <w:rPr>
          <w:rFonts w:eastAsiaTheme="minorHAnsi"/>
          <w:lang w:bidi="ar-SA"/>
        </w:rPr>
        <w:t xml:space="preserve"> </w:t>
      </w:r>
      <w:r w:rsidRPr="001C1E5D">
        <w:rPr>
          <w:rFonts w:eastAsiaTheme="minorHAnsi"/>
          <w:lang w:bidi="ar-SA"/>
        </w:rPr>
        <w:t>zawodnika w jego własnym polu karnym.</w:t>
      </w:r>
    </w:p>
    <w:p w:rsidR="002525C2" w:rsidRPr="001966C8" w:rsidRDefault="001C1E5D" w:rsidP="001C1E5D">
      <w:pPr>
        <w:pStyle w:val="NormalnyWeb"/>
        <w:spacing w:before="0" w:beforeAutospacing="0" w:after="0" w:afterAutospacing="0"/>
        <w:ind w:left="720" w:hanging="360"/>
        <w:rPr>
          <w:rFonts w:eastAsiaTheme="minorHAnsi"/>
          <w:b/>
        </w:rPr>
      </w:pPr>
      <w:r w:rsidRPr="001966C8">
        <w:rPr>
          <w:rFonts w:eastAsiaTheme="minorHAnsi"/>
          <w:b/>
        </w:rPr>
        <w:t>12</w:t>
      </w:r>
      <w:r w:rsidR="002525C2" w:rsidRPr="001966C8">
        <w:rPr>
          <w:rFonts w:eastAsiaTheme="minorHAnsi"/>
          <w:b/>
        </w:rPr>
        <w:t>.</w:t>
      </w:r>
      <w:r w:rsidR="002525C2" w:rsidRPr="001966C8">
        <w:rPr>
          <w:rFonts w:eastAsiaTheme="minorHAnsi"/>
          <w:b/>
        </w:rPr>
        <w:tab/>
        <w:t>KARY</w:t>
      </w:r>
    </w:p>
    <w:p w:rsidR="00B638F6" w:rsidRDefault="001C1E5D" w:rsidP="00B638F6">
      <w:pPr>
        <w:pStyle w:val="NormalnyWeb"/>
        <w:spacing w:before="0" w:beforeAutospacing="0" w:after="0" w:afterAutospacing="0"/>
        <w:ind w:left="720" w:hanging="153"/>
        <w:jc w:val="both"/>
        <w:rPr>
          <w:rFonts w:eastAsiaTheme="minorHAnsi"/>
        </w:rPr>
      </w:pPr>
      <w:r>
        <w:rPr>
          <w:rFonts w:eastAsiaTheme="minorHAnsi"/>
        </w:rPr>
        <w:t>- za niesportowe zachowa</w:t>
      </w:r>
      <w:r w:rsidR="005D5B43">
        <w:rPr>
          <w:rFonts w:eastAsiaTheme="minorHAnsi"/>
        </w:rPr>
        <w:t>nie lub przewinienie sędzia karz</w:t>
      </w:r>
      <w:r>
        <w:rPr>
          <w:rFonts w:eastAsiaTheme="minorHAnsi"/>
        </w:rPr>
        <w:t>e zawodnika „żółtą kartką” lub „czerwoną kartką”</w:t>
      </w:r>
    </w:p>
    <w:p w:rsidR="001C1E5D" w:rsidRDefault="002525C2" w:rsidP="00B638F6">
      <w:pPr>
        <w:pStyle w:val="NormalnyWeb"/>
        <w:spacing w:before="0" w:beforeAutospacing="0" w:after="0" w:afterAutospacing="0"/>
        <w:ind w:left="720" w:hanging="153"/>
        <w:jc w:val="both"/>
      </w:pPr>
      <w:r>
        <w:t>-</w:t>
      </w:r>
      <w:r w:rsidR="001C1E5D">
        <w:t>przy ukaraniu drużyny karą 2 minut przy żółtej kartce, po stracie bramki w tym czasie przez tą drużynę, zawodnik wykluczony wraca do gry, wyjątek - nie liczy się jako bramka zdobyta w sytuacji gdy faul ukarany jest rzutem karnym, dopiero następna bramka upoważnia do powrotu na boisko</w:t>
      </w:r>
    </w:p>
    <w:p w:rsidR="001C1E5D" w:rsidRDefault="002525C2" w:rsidP="00B638F6">
      <w:pPr>
        <w:pStyle w:val="NormalnyWeb"/>
        <w:spacing w:before="0" w:beforeAutospacing="0" w:after="0" w:afterAutospacing="0"/>
        <w:ind w:left="720" w:hanging="153"/>
        <w:jc w:val="both"/>
      </w:pPr>
      <w:r>
        <w:t>-  k</w:t>
      </w:r>
      <w:r w:rsidR="001C1E5D">
        <w:t xml:space="preserve">ara " czerwonej kartki " dyskwalifikuje zawodnika do końca meczu. Po upływie </w:t>
      </w:r>
      <w:r>
        <w:t>5</w:t>
      </w:r>
      <w:r w:rsidR="001C1E5D">
        <w:t xml:space="preserve"> minut w miejsce zawodnika ukaranego może wejść zawodnik rezerwowy. Ponadto </w:t>
      </w:r>
      <w:r w:rsidR="001C1E5D">
        <w:lastRenderedPageBreak/>
        <w:t xml:space="preserve">zawodnik ukarany „czerwona kartką” </w:t>
      </w:r>
      <w:r w:rsidR="001C1E5D" w:rsidRPr="00F92B1D">
        <w:rPr>
          <w:u w:val="single"/>
        </w:rPr>
        <w:t xml:space="preserve">na wniosek sędziego głównego za wyjątkowo brutalne i niesportowe zachowanie </w:t>
      </w:r>
      <w:r w:rsidR="001C1E5D" w:rsidRPr="00F92B1D">
        <w:rPr>
          <w:rStyle w:val="Pogrubienie"/>
          <w:rFonts w:eastAsiaTheme="majorEastAsia"/>
          <w:b w:val="0"/>
          <w:u w:val="single"/>
        </w:rPr>
        <w:t>może zostać odsunięty od następnego meczu</w:t>
      </w:r>
      <w:r w:rsidR="001C1E5D" w:rsidRPr="002525C2">
        <w:rPr>
          <w:b/>
        </w:rPr>
        <w:t>,</w:t>
      </w:r>
    </w:p>
    <w:p w:rsidR="001C1E5D" w:rsidRDefault="002525C2" w:rsidP="00B638F6">
      <w:pPr>
        <w:pStyle w:val="NormalnyWeb"/>
        <w:spacing w:before="0" w:beforeAutospacing="0" w:after="0" w:afterAutospacing="0"/>
        <w:ind w:left="720" w:hanging="153"/>
        <w:jc w:val="both"/>
      </w:pPr>
      <w:r>
        <w:t>-  </w:t>
      </w:r>
      <w:r w:rsidR="001C1E5D">
        <w:t>kara " czerwonej kartki " dla bramkarza dyskwalifikuje go na 5 minut i osłabia drużynę do końca meczu. Przez 5 minut w bramce staje dowoln</w:t>
      </w:r>
      <w:r>
        <w:t>y zawodnik z pola, a w polu gra 3</w:t>
      </w:r>
      <w:r w:rsidR="001C1E5D">
        <w:t xml:space="preserve"> zawodników. Po 5 minutach bramkarz może wrócić na boisko</w:t>
      </w:r>
      <w:r>
        <w:t>,</w:t>
      </w:r>
      <w:r w:rsidR="001C1E5D">
        <w:t xml:space="preserve"> a zamiast niego boisko opuszcza dowolny zawodnik z pola. Stracona bramka nie skraca kary 5 minut,</w:t>
      </w:r>
    </w:p>
    <w:p w:rsidR="001C1E5D" w:rsidRDefault="002525C2" w:rsidP="00B638F6">
      <w:pPr>
        <w:pStyle w:val="NormalnyWeb"/>
        <w:spacing w:before="0" w:beforeAutospacing="0" w:after="0" w:afterAutospacing="0"/>
        <w:ind w:left="720" w:hanging="153"/>
        <w:jc w:val="both"/>
      </w:pPr>
      <w:r>
        <w:t xml:space="preserve">-  </w:t>
      </w:r>
      <w:r w:rsidR="001C1E5D">
        <w:t>druga „żółta kartka” w tym samym meczu jest równoznaczna z otrzymaniem kary „czerwonej kartki”</w:t>
      </w:r>
      <w:r w:rsidR="00150CFF">
        <w:t>,</w:t>
      </w:r>
    </w:p>
    <w:p w:rsidR="001C1E5D" w:rsidRDefault="002525C2" w:rsidP="00B638F6">
      <w:pPr>
        <w:pStyle w:val="NormalnyWeb"/>
        <w:spacing w:before="0" w:beforeAutospacing="0" w:after="0" w:afterAutospacing="0"/>
        <w:ind w:left="720" w:hanging="153"/>
        <w:jc w:val="both"/>
      </w:pPr>
      <w:r>
        <w:t>-  </w:t>
      </w:r>
      <w:r w:rsidR="001C1E5D">
        <w:t>zawodnik rezerwowy może zostać ukarany karą żółtej lub czerwonej kartki lub dyskwalifikacji z turnieju. Boisko opuszcza dowolny gracz pola. Powrót na boisko jak pr</w:t>
      </w:r>
      <w:r w:rsidR="00150CFF">
        <w:t>zy ukaraniu zawodnika grającego,</w:t>
      </w:r>
    </w:p>
    <w:p w:rsidR="001C1E5D" w:rsidRDefault="002525C2" w:rsidP="002525C2">
      <w:pPr>
        <w:pStyle w:val="NormalnyWeb"/>
        <w:spacing w:before="0" w:beforeAutospacing="0" w:after="0" w:afterAutospacing="0"/>
        <w:ind w:left="720" w:hanging="153"/>
      </w:pPr>
      <w:r>
        <w:t>-  każde 6</w:t>
      </w:r>
      <w:r w:rsidR="001C1E5D">
        <w:t xml:space="preserve"> przewinienie drużyny jest karane rzutem karnym </w:t>
      </w:r>
      <w:r>
        <w:t>z 7</w:t>
      </w:r>
      <w:r w:rsidR="001C1E5D">
        <w:t xml:space="preserve"> m,</w:t>
      </w:r>
    </w:p>
    <w:p w:rsidR="001C1E5D" w:rsidRDefault="002525C2" w:rsidP="002525C2">
      <w:pPr>
        <w:pStyle w:val="NormalnyWeb"/>
        <w:spacing w:before="0" w:beforeAutospacing="0" w:after="0" w:afterAutospacing="0"/>
        <w:ind w:left="720" w:hanging="153"/>
      </w:pPr>
      <w:r>
        <w:t>-  </w:t>
      </w:r>
      <w:r w:rsidR="001C1E5D">
        <w:t>nie wlicza się rzutów karnych do liczby przewinień drużyny</w:t>
      </w:r>
      <w:r w:rsidR="00150CFF">
        <w:t>,</w:t>
      </w:r>
    </w:p>
    <w:p w:rsidR="002525C2" w:rsidRDefault="002525C2" w:rsidP="003C5F1D">
      <w:pPr>
        <w:pStyle w:val="NormalnyWeb"/>
        <w:spacing w:before="0" w:beforeAutospacing="0" w:after="0" w:afterAutospacing="0"/>
        <w:ind w:left="720" w:hanging="153"/>
        <w:jc w:val="both"/>
      </w:pPr>
      <w:r>
        <w:t>- drużyna może się spóźnić na swój mecz 10 minut. Po upływie tego czasu wynik weryfikuje się jako walkower 3:0 dla drużyny przeciwnej</w:t>
      </w:r>
    </w:p>
    <w:p w:rsidR="003C5F1D" w:rsidRPr="003C5F1D" w:rsidRDefault="003C5F1D" w:rsidP="003C5F1D">
      <w:pPr>
        <w:pStyle w:val="NormalnyWeb"/>
        <w:spacing w:before="0" w:beforeAutospacing="0" w:after="0" w:afterAutospacing="0"/>
        <w:ind w:left="720" w:hanging="153"/>
        <w:jc w:val="both"/>
      </w:pPr>
      <w:r>
        <w:t xml:space="preserve">- </w:t>
      </w:r>
      <w:r w:rsidRPr="003C5F1D">
        <w:rPr>
          <w:b/>
          <w:u w:val="single"/>
        </w:rPr>
        <w:t>za grę nieuprawnionego zawodnika drużynie grozi walkower 3:0 na korzyść drużyny przeciwnej</w:t>
      </w:r>
      <w:r w:rsidR="0062712C">
        <w:rPr>
          <w:b/>
          <w:u w:val="single"/>
        </w:rPr>
        <w:t xml:space="preserve"> oraz odjęcie 2 punktów za każdy mecz w którym gra nieuprawniony zawodnik</w:t>
      </w:r>
      <w:r w:rsidRPr="003C5F1D">
        <w:rPr>
          <w:b/>
          <w:u w:val="single"/>
        </w:rPr>
        <w:t>. Za nieuprawnionego zawodnika uznaje się gracza, który nie jest wpisany w formularzu zgłoszeniowym drużyny lub jest wpisany, ale brakuje danych (data urodzenia) gracza oraz podpisu gracza</w:t>
      </w:r>
      <w:r w:rsidR="00180B5E">
        <w:rPr>
          <w:b/>
          <w:u w:val="single"/>
        </w:rPr>
        <w:t xml:space="preserve"> występującego na placu gry</w:t>
      </w:r>
      <w:r w:rsidRPr="003C5F1D">
        <w:rPr>
          <w:b/>
          <w:u w:val="single"/>
        </w:rPr>
        <w:t xml:space="preserve">. </w:t>
      </w:r>
      <w:r>
        <w:rPr>
          <w:b/>
          <w:u w:val="single"/>
        </w:rPr>
        <w:t>Za nieuprawnion</w:t>
      </w:r>
      <w:r w:rsidR="00180B5E">
        <w:rPr>
          <w:b/>
          <w:u w:val="single"/>
        </w:rPr>
        <w:t>ych</w:t>
      </w:r>
      <w:r>
        <w:rPr>
          <w:b/>
          <w:u w:val="single"/>
        </w:rPr>
        <w:t xml:space="preserve"> do gry uznaje się również o</w:t>
      </w:r>
      <w:r w:rsidRPr="003C5F1D">
        <w:rPr>
          <w:b/>
          <w:u w:val="single"/>
        </w:rPr>
        <w:t>soby niepełnoletnie, które grają bez oświadczenia dla niepełnoletnich</w:t>
      </w:r>
      <w:r>
        <w:rPr>
          <w:b/>
          <w:u w:val="single"/>
        </w:rPr>
        <w:t>.</w:t>
      </w:r>
      <w:r w:rsidR="00180B5E">
        <w:rPr>
          <w:b/>
          <w:u w:val="single"/>
        </w:rPr>
        <w:t xml:space="preserve"> </w:t>
      </w:r>
      <w:r>
        <w:t xml:space="preserve">Kapitan każdej drużyny ma prawo zobaczyć listę zawodników rywali </w:t>
      </w:r>
      <w:r w:rsidR="00180B5E">
        <w:t xml:space="preserve">u organizatorów </w:t>
      </w:r>
      <w:r>
        <w:t>i zgłosić grę nieuprawnionego zawodnika</w:t>
      </w:r>
      <w:r w:rsidR="00180B5E">
        <w:t xml:space="preserve"> organizatorom</w:t>
      </w:r>
      <w:r>
        <w:t xml:space="preserve">. </w:t>
      </w:r>
    </w:p>
    <w:p w:rsidR="00C804C2" w:rsidRPr="001966C8" w:rsidRDefault="00C804C2" w:rsidP="00C804C2">
      <w:pPr>
        <w:pStyle w:val="NormalnyWeb"/>
        <w:spacing w:before="0" w:beforeAutospacing="0" w:after="0" w:afterAutospacing="0"/>
        <w:ind w:left="720" w:hanging="360"/>
        <w:rPr>
          <w:b/>
        </w:rPr>
      </w:pPr>
      <w:r w:rsidRPr="001966C8">
        <w:rPr>
          <w:b/>
        </w:rPr>
        <w:t>13.</w:t>
      </w:r>
      <w:r w:rsidRPr="001966C8">
        <w:rPr>
          <w:b/>
        </w:rPr>
        <w:tab/>
        <w:t>PROTESTY</w:t>
      </w:r>
    </w:p>
    <w:p w:rsidR="00C804C2" w:rsidRDefault="00C804C2" w:rsidP="00B638F6">
      <w:pPr>
        <w:pStyle w:val="NormalnyWeb"/>
        <w:spacing w:before="0" w:beforeAutospacing="0" w:after="0" w:afterAutospacing="0"/>
        <w:ind w:left="720" w:hanging="153"/>
        <w:jc w:val="both"/>
      </w:pPr>
      <w:r>
        <w:t xml:space="preserve">- </w:t>
      </w:r>
      <w:r w:rsidR="00150CFF">
        <w:t xml:space="preserve"> </w:t>
      </w:r>
      <w:r>
        <w:t>protesty przyjmowane są przez organizatorów tylko w danym dn</w:t>
      </w:r>
      <w:r w:rsidR="003C5F1D">
        <w:t>iu rozgrywek ligowych w formie słownej</w:t>
      </w:r>
      <w:r>
        <w:t>,</w:t>
      </w:r>
    </w:p>
    <w:p w:rsidR="00C804C2" w:rsidRDefault="00C804C2" w:rsidP="00B638F6">
      <w:pPr>
        <w:pStyle w:val="NormalnyWeb"/>
        <w:spacing w:before="0" w:beforeAutospacing="0" w:after="0" w:afterAutospacing="0"/>
        <w:ind w:left="720" w:hanging="153"/>
        <w:jc w:val="both"/>
      </w:pPr>
      <w:r>
        <w:t>-  przy składaniu wniosku wnioskoda</w:t>
      </w:r>
      <w:r w:rsidR="00B35D9A">
        <w:t>wca jest zobowiązany podać dane, datę oraz</w:t>
      </w:r>
      <w:r>
        <w:t xml:space="preserve"> </w:t>
      </w:r>
      <w:r w:rsidR="00B35D9A">
        <w:t>uzasadnienie</w:t>
      </w:r>
    </w:p>
    <w:p w:rsidR="00150CFF" w:rsidRDefault="00150CFF" w:rsidP="00150CFF">
      <w:pPr>
        <w:pStyle w:val="NormalnyWeb"/>
        <w:spacing w:before="0" w:beforeAutospacing="0" w:after="0" w:afterAutospacing="0"/>
        <w:ind w:left="720" w:hanging="436"/>
      </w:pPr>
      <w:r w:rsidRPr="001966C8">
        <w:rPr>
          <w:b/>
        </w:rPr>
        <w:t>14.</w:t>
      </w:r>
      <w:r w:rsidRPr="001966C8">
        <w:rPr>
          <w:b/>
        </w:rPr>
        <w:tab/>
        <w:t>NAGRODY</w:t>
      </w:r>
      <w:r>
        <w:br/>
        <w:t>- trzy najlepsze drużyny otrzymają pamiątkowe medale oraz puchar, a pozostałe drużyny statuetki lub puchar</w:t>
      </w:r>
    </w:p>
    <w:p w:rsidR="00150CFF" w:rsidRDefault="00150CFF" w:rsidP="00150CFF">
      <w:pPr>
        <w:pStyle w:val="NormalnyWeb"/>
        <w:spacing w:before="0" w:beforeAutospacing="0" w:after="0" w:afterAutospacing="0"/>
        <w:ind w:left="720" w:hanging="436"/>
      </w:pPr>
      <w:r>
        <w:tab/>
        <w:t>- każdy drużyna otrzyma dyplom</w:t>
      </w:r>
    </w:p>
    <w:p w:rsidR="00150CFF" w:rsidRDefault="00150CFF" w:rsidP="00150CFF">
      <w:pPr>
        <w:pStyle w:val="NormalnyWeb"/>
        <w:spacing w:before="0" w:beforeAutospacing="0" w:after="0" w:afterAutospacing="0"/>
        <w:ind w:left="720" w:hanging="436"/>
      </w:pPr>
      <w:r>
        <w:tab/>
        <w:t>- statuetkę otrzymają również „Król Strzelców” oraz „Najlepszy bramkarz”</w:t>
      </w:r>
    </w:p>
    <w:p w:rsidR="00150CFF" w:rsidRDefault="00150CFF" w:rsidP="001966C8">
      <w:pPr>
        <w:pStyle w:val="NormalnyWeb"/>
        <w:spacing w:before="0" w:beforeAutospacing="0" w:after="0" w:afterAutospacing="0"/>
        <w:ind w:left="709" w:hanging="425"/>
      </w:pPr>
      <w:r w:rsidRPr="001966C8">
        <w:rPr>
          <w:b/>
        </w:rPr>
        <w:t>15.</w:t>
      </w:r>
      <w:r w:rsidRPr="001966C8">
        <w:rPr>
          <w:b/>
        </w:rPr>
        <w:tab/>
        <w:t>STRONA INTERNETOWA</w:t>
      </w:r>
      <w:r>
        <w:br/>
        <w:t xml:space="preserve">Aktualne wyniki, tabela oraz terminarz będą dostępne na stronie </w:t>
      </w:r>
      <w:hyperlink r:id="rId6" w:history="1">
        <w:r w:rsidRPr="001966C8">
          <w:rPr>
            <w:rStyle w:val="Hipercze"/>
            <w:color w:val="000000" w:themeColor="text1"/>
          </w:rPr>
          <w:t>www.babiak21.pl</w:t>
        </w:r>
      </w:hyperlink>
    </w:p>
    <w:p w:rsidR="00150CFF" w:rsidRDefault="00150CFF" w:rsidP="00150CFF">
      <w:pPr>
        <w:pStyle w:val="NormalnyWeb"/>
        <w:spacing w:before="0" w:beforeAutospacing="0" w:after="0" w:afterAutospacing="0"/>
        <w:ind w:left="720" w:hanging="436"/>
      </w:pPr>
      <w:r w:rsidRPr="001966C8">
        <w:rPr>
          <w:b/>
        </w:rPr>
        <w:t>16.</w:t>
      </w:r>
      <w:r w:rsidRPr="001966C8">
        <w:rPr>
          <w:b/>
        </w:rPr>
        <w:tab/>
        <w:t>POSTANOWIENIA KOŃCOWE</w:t>
      </w:r>
      <w:r>
        <w:br/>
      </w:r>
      <w:r w:rsidRPr="003C5F1D">
        <w:rPr>
          <w:u w:val="single"/>
        </w:rPr>
        <w:t>- obowiązuje obuwie sportowe na białej lub kauczukowej podeszwie- pod rygorem niedopuszczenia do rozgrywek</w:t>
      </w:r>
      <w:r w:rsidR="00260ABA" w:rsidRPr="003C5F1D">
        <w:rPr>
          <w:u w:val="single"/>
        </w:rPr>
        <w:t>,</w:t>
      </w:r>
    </w:p>
    <w:p w:rsidR="00150CFF" w:rsidRPr="003C5F1D" w:rsidRDefault="00150CFF" w:rsidP="00150CFF">
      <w:pPr>
        <w:pStyle w:val="NormalnyWeb"/>
        <w:spacing w:before="0" w:beforeAutospacing="0" w:after="0" w:afterAutospacing="0"/>
        <w:ind w:left="720" w:hanging="436"/>
        <w:rPr>
          <w:b/>
        </w:rPr>
      </w:pPr>
      <w:r>
        <w:tab/>
      </w:r>
      <w:r w:rsidRPr="003C5F1D">
        <w:rPr>
          <w:b/>
        </w:rPr>
        <w:t>- wszyscy uczestnicy ubezpieczają się od następstw nieszczęśliwych wypadków we własnym zakresie,</w:t>
      </w:r>
    </w:p>
    <w:p w:rsidR="00150CFF" w:rsidRDefault="00150CFF" w:rsidP="00150CFF">
      <w:pPr>
        <w:pStyle w:val="NormalnyWeb"/>
        <w:spacing w:before="0" w:beforeAutospacing="0" w:after="0" w:afterAutospacing="0"/>
        <w:ind w:left="720" w:hanging="436"/>
      </w:pPr>
      <w:r>
        <w:tab/>
        <w:t>- każda drużyna otrzymuje zimne napoje,</w:t>
      </w:r>
    </w:p>
    <w:p w:rsidR="00150CFF" w:rsidRDefault="00150CFF" w:rsidP="00150CFF">
      <w:pPr>
        <w:pStyle w:val="NormalnyWeb"/>
        <w:spacing w:before="0" w:beforeAutospacing="0" w:after="0" w:afterAutospacing="0"/>
        <w:ind w:left="720" w:hanging="436"/>
      </w:pPr>
      <w:r>
        <w:tab/>
        <w:t xml:space="preserve">- parking dla pojazdów </w:t>
      </w:r>
      <w:r w:rsidR="00260ABA">
        <w:t>znajduje się przy hali</w:t>
      </w:r>
    </w:p>
    <w:p w:rsidR="00260ABA" w:rsidRDefault="00260ABA" w:rsidP="003C5F1D">
      <w:pPr>
        <w:pStyle w:val="NormalnyWeb"/>
        <w:spacing w:before="0" w:beforeAutospacing="0" w:after="0" w:afterAutospacing="0"/>
        <w:ind w:left="720" w:hanging="436"/>
        <w:jc w:val="both"/>
      </w:pPr>
      <w:r>
        <w:tab/>
        <w:t>- na terenie hali obowiązuje całkowity zakaz spożywania napoi alkoholowych oraz zakaz palenia,</w:t>
      </w:r>
    </w:p>
    <w:p w:rsidR="00260ABA" w:rsidRDefault="00260ABA" w:rsidP="00150CFF">
      <w:pPr>
        <w:pStyle w:val="NormalnyWeb"/>
        <w:spacing w:before="0" w:beforeAutospacing="0" w:after="0" w:afterAutospacing="0"/>
        <w:ind w:left="720" w:hanging="436"/>
      </w:pPr>
      <w:r>
        <w:tab/>
        <w:t>- organizatorzy nie odpowiadają za rzeczy pozostawione w szatniach,</w:t>
      </w:r>
    </w:p>
    <w:p w:rsidR="00260ABA" w:rsidRDefault="00260ABA" w:rsidP="00260ABA">
      <w:pPr>
        <w:pStyle w:val="NormalnyWeb"/>
        <w:spacing w:before="0" w:beforeAutospacing="0" w:after="0" w:afterAutospacing="0"/>
        <w:ind w:left="720" w:hanging="436"/>
      </w:pPr>
      <w:r>
        <w:tab/>
        <w:t>- w sytuacjach spornych ostateczna decyzja należy do organizatorów,</w:t>
      </w:r>
    </w:p>
    <w:p w:rsidR="00E85F80" w:rsidRPr="002673B2" w:rsidRDefault="00E85F80" w:rsidP="00E85F80">
      <w:pPr>
        <w:spacing w:line="276" w:lineRule="auto"/>
        <w:ind w:left="709"/>
        <w:jc w:val="both"/>
      </w:pPr>
      <w:r>
        <w:t xml:space="preserve">- </w:t>
      </w:r>
      <w:r>
        <w:rPr>
          <w:rFonts w:eastAsia="Times New Roman"/>
        </w:rPr>
        <w:t xml:space="preserve">organizatorzy mogą wykorzystać zdjęcia uczestników do publikacji na stronie </w:t>
      </w:r>
    </w:p>
    <w:p w:rsidR="00E85F80" w:rsidRDefault="00E85F80" w:rsidP="00260ABA">
      <w:pPr>
        <w:pStyle w:val="NormalnyWeb"/>
        <w:spacing w:before="0" w:beforeAutospacing="0" w:after="0" w:afterAutospacing="0"/>
        <w:ind w:left="720" w:hanging="436"/>
      </w:pPr>
    </w:p>
    <w:sectPr w:rsidR="00E85F80" w:rsidSect="00B25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iss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7BC"/>
    <w:multiLevelType w:val="hybridMultilevel"/>
    <w:tmpl w:val="C4D83BE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6F18EB"/>
    <w:multiLevelType w:val="hybridMultilevel"/>
    <w:tmpl w:val="1548A93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3FD371D"/>
    <w:multiLevelType w:val="hybridMultilevel"/>
    <w:tmpl w:val="C8305776"/>
    <w:lvl w:ilvl="0" w:tplc="D85E3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63086"/>
    <w:multiLevelType w:val="hybridMultilevel"/>
    <w:tmpl w:val="77DE21CA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790E"/>
    <w:rsid w:val="00002EEB"/>
    <w:rsid w:val="0004700C"/>
    <w:rsid w:val="000539B0"/>
    <w:rsid w:val="00057C24"/>
    <w:rsid w:val="000608C1"/>
    <w:rsid w:val="00072578"/>
    <w:rsid w:val="000765A2"/>
    <w:rsid w:val="00077265"/>
    <w:rsid w:val="00080F3B"/>
    <w:rsid w:val="00081F46"/>
    <w:rsid w:val="000A20D6"/>
    <w:rsid w:val="000C6D2C"/>
    <w:rsid w:val="000D16D9"/>
    <w:rsid w:val="000D617E"/>
    <w:rsid w:val="00105B5F"/>
    <w:rsid w:val="00113937"/>
    <w:rsid w:val="0013225E"/>
    <w:rsid w:val="0014524E"/>
    <w:rsid w:val="001466BD"/>
    <w:rsid w:val="00146A5D"/>
    <w:rsid w:val="00150CFF"/>
    <w:rsid w:val="00152EB9"/>
    <w:rsid w:val="00155CF1"/>
    <w:rsid w:val="00156F5C"/>
    <w:rsid w:val="001613B3"/>
    <w:rsid w:val="001746B8"/>
    <w:rsid w:val="001769CE"/>
    <w:rsid w:val="00180B5E"/>
    <w:rsid w:val="0019083C"/>
    <w:rsid w:val="00195879"/>
    <w:rsid w:val="001966C8"/>
    <w:rsid w:val="00196A8B"/>
    <w:rsid w:val="001A37FC"/>
    <w:rsid w:val="001A6D72"/>
    <w:rsid w:val="001A7918"/>
    <w:rsid w:val="001B049A"/>
    <w:rsid w:val="001B4757"/>
    <w:rsid w:val="001B75D4"/>
    <w:rsid w:val="001C1E5D"/>
    <w:rsid w:val="001D2E5F"/>
    <w:rsid w:val="001E2E17"/>
    <w:rsid w:val="001F77D3"/>
    <w:rsid w:val="00211551"/>
    <w:rsid w:val="00214126"/>
    <w:rsid w:val="002142CC"/>
    <w:rsid w:val="00214F13"/>
    <w:rsid w:val="00226B86"/>
    <w:rsid w:val="0023069F"/>
    <w:rsid w:val="002442BA"/>
    <w:rsid w:val="00250A70"/>
    <w:rsid w:val="00250B8E"/>
    <w:rsid w:val="002525C2"/>
    <w:rsid w:val="00260ABA"/>
    <w:rsid w:val="00263D74"/>
    <w:rsid w:val="002829CF"/>
    <w:rsid w:val="00284BB0"/>
    <w:rsid w:val="0028629D"/>
    <w:rsid w:val="002A5181"/>
    <w:rsid w:val="002B1DC7"/>
    <w:rsid w:val="002B3DE7"/>
    <w:rsid w:val="002D42BE"/>
    <w:rsid w:val="002E1672"/>
    <w:rsid w:val="00301F70"/>
    <w:rsid w:val="0031211A"/>
    <w:rsid w:val="00312127"/>
    <w:rsid w:val="00330C28"/>
    <w:rsid w:val="00333B09"/>
    <w:rsid w:val="00334B35"/>
    <w:rsid w:val="00340D6B"/>
    <w:rsid w:val="00356117"/>
    <w:rsid w:val="00356161"/>
    <w:rsid w:val="0035717C"/>
    <w:rsid w:val="00361FF1"/>
    <w:rsid w:val="00372592"/>
    <w:rsid w:val="00372D6B"/>
    <w:rsid w:val="00374EC7"/>
    <w:rsid w:val="003816DC"/>
    <w:rsid w:val="003862A8"/>
    <w:rsid w:val="00395DE2"/>
    <w:rsid w:val="003A00D6"/>
    <w:rsid w:val="003A463C"/>
    <w:rsid w:val="003A4F75"/>
    <w:rsid w:val="003A6424"/>
    <w:rsid w:val="003B18F9"/>
    <w:rsid w:val="003B4F20"/>
    <w:rsid w:val="003B6EFC"/>
    <w:rsid w:val="003C5D6C"/>
    <w:rsid w:val="003C5F1D"/>
    <w:rsid w:val="003C6ED1"/>
    <w:rsid w:val="003E55C2"/>
    <w:rsid w:val="003F6B7D"/>
    <w:rsid w:val="00404655"/>
    <w:rsid w:val="004107ED"/>
    <w:rsid w:val="00422127"/>
    <w:rsid w:val="004249EE"/>
    <w:rsid w:val="00447579"/>
    <w:rsid w:val="00486ABF"/>
    <w:rsid w:val="004B07D9"/>
    <w:rsid w:val="004C3BC4"/>
    <w:rsid w:val="004C603F"/>
    <w:rsid w:val="004D4015"/>
    <w:rsid w:val="004D6F8C"/>
    <w:rsid w:val="004E0E01"/>
    <w:rsid w:val="004E456C"/>
    <w:rsid w:val="004F139C"/>
    <w:rsid w:val="004F3053"/>
    <w:rsid w:val="004F5274"/>
    <w:rsid w:val="0050188D"/>
    <w:rsid w:val="00511C1B"/>
    <w:rsid w:val="005130A5"/>
    <w:rsid w:val="00515F3B"/>
    <w:rsid w:val="005222AA"/>
    <w:rsid w:val="0052589C"/>
    <w:rsid w:val="0052694F"/>
    <w:rsid w:val="0054164C"/>
    <w:rsid w:val="00543470"/>
    <w:rsid w:val="00554ED2"/>
    <w:rsid w:val="00564D01"/>
    <w:rsid w:val="00580BD5"/>
    <w:rsid w:val="00581E26"/>
    <w:rsid w:val="00585EE4"/>
    <w:rsid w:val="0059539B"/>
    <w:rsid w:val="00595CBF"/>
    <w:rsid w:val="005A2B99"/>
    <w:rsid w:val="005A773C"/>
    <w:rsid w:val="005B2EE5"/>
    <w:rsid w:val="005B51FF"/>
    <w:rsid w:val="005D2496"/>
    <w:rsid w:val="005D5B43"/>
    <w:rsid w:val="005E3ACF"/>
    <w:rsid w:val="005F10EF"/>
    <w:rsid w:val="005F23A4"/>
    <w:rsid w:val="005F5FA6"/>
    <w:rsid w:val="00602E84"/>
    <w:rsid w:val="006074A5"/>
    <w:rsid w:val="00610E5B"/>
    <w:rsid w:val="0062712C"/>
    <w:rsid w:val="00636806"/>
    <w:rsid w:val="00637E7D"/>
    <w:rsid w:val="00650A4A"/>
    <w:rsid w:val="006533BE"/>
    <w:rsid w:val="00662904"/>
    <w:rsid w:val="00675EC0"/>
    <w:rsid w:val="00676CD2"/>
    <w:rsid w:val="006770BC"/>
    <w:rsid w:val="00681EE4"/>
    <w:rsid w:val="0068560A"/>
    <w:rsid w:val="00694672"/>
    <w:rsid w:val="0069708C"/>
    <w:rsid w:val="006A0E0A"/>
    <w:rsid w:val="006A7501"/>
    <w:rsid w:val="006B433E"/>
    <w:rsid w:val="006C0930"/>
    <w:rsid w:val="006E48BC"/>
    <w:rsid w:val="006F03BE"/>
    <w:rsid w:val="007149CC"/>
    <w:rsid w:val="00743078"/>
    <w:rsid w:val="00746834"/>
    <w:rsid w:val="0074794A"/>
    <w:rsid w:val="00764FD2"/>
    <w:rsid w:val="00766999"/>
    <w:rsid w:val="007762A0"/>
    <w:rsid w:val="0077796C"/>
    <w:rsid w:val="00783570"/>
    <w:rsid w:val="0078515B"/>
    <w:rsid w:val="00786B8F"/>
    <w:rsid w:val="007A0F63"/>
    <w:rsid w:val="007A2917"/>
    <w:rsid w:val="007A577A"/>
    <w:rsid w:val="007B11ED"/>
    <w:rsid w:val="007C3CA2"/>
    <w:rsid w:val="007C468B"/>
    <w:rsid w:val="00805310"/>
    <w:rsid w:val="00805352"/>
    <w:rsid w:val="00810124"/>
    <w:rsid w:val="00821F09"/>
    <w:rsid w:val="008231DC"/>
    <w:rsid w:val="00825AF2"/>
    <w:rsid w:val="00833DF1"/>
    <w:rsid w:val="0084142C"/>
    <w:rsid w:val="0084266A"/>
    <w:rsid w:val="008473B9"/>
    <w:rsid w:val="00853970"/>
    <w:rsid w:val="00866EF2"/>
    <w:rsid w:val="00867806"/>
    <w:rsid w:val="00876037"/>
    <w:rsid w:val="0088273C"/>
    <w:rsid w:val="00882EEB"/>
    <w:rsid w:val="00887589"/>
    <w:rsid w:val="008A1999"/>
    <w:rsid w:val="008A6BC1"/>
    <w:rsid w:val="008C66E7"/>
    <w:rsid w:val="008D25ED"/>
    <w:rsid w:val="00904D53"/>
    <w:rsid w:val="00905B40"/>
    <w:rsid w:val="0090792A"/>
    <w:rsid w:val="00913931"/>
    <w:rsid w:val="00926D0D"/>
    <w:rsid w:val="009307E2"/>
    <w:rsid w:val="00935444"/>
    <w:rsid w:val="00944AE2"/>
    <w:rsid w:val="009508EF"/>
    <w:rsid w:val="00962CB3"/>
    <w:rsid w:val="009653F8"/>
    <w:rsid w:val="00965D0E"/>
    <w:rsid w:val="009666E5"/>
    <w:rsid w:val="00967768"/>
    <w:rsid w:val="0097162C"/>
    <w:rsid w:val="009745BF"/>
    <w:rsid w:val="009754B7"/>
    <w:rsid w:val="00976417"/>
    <w:rsid w:val="0098766D"/>
    <w:rsid w:val="00990B23"/>
    <w:rsid w:val="009A19AA"/>
    <w:rsid w:val="009A63B9"/>
    <w:rsid w:val="009B21C4"/>
    <w:rsid w:val="009C08AD"/>
    <w:rsid w:val="009C2186"/>
    <w:rsid w:val="009F164D"/>
    <w:rsid w:val="009F6567"/>
    <w:rsid w:val="009F67B4"/>
    <w:rsid w:val="00A063F9"/>
    <w:rsid w:val="00A22FB6"/>
    <w:rsid w:val="00A24A46"/>
    <w:rsid w:val="00A401BA"/>
    <w:rsid w:val="00A4438B"/>
    <w:rsid w:val="00A44755"/>
    <w:rsid w:val="00A510EC"/>
    <w:rsid w:val="00A71A18"/>
    <w:rsid w:val="00A97DE2"/>
    <w:rsid w:val="00AA2E87"/>
    <w:rsid w:val="00AA6C39"/>
    <w:rsid w:val="00AB1004"/>
    <w:rsid w:val="00AC1E78"/>
    <w:rsid w:val="00AC5844"/>
    <w:rsid w:val="00AD3840"/>
    <w:rsid w:val="00AE3E2E"/>
    <w:rsid w:val="00AE6211"/>
    <w:rsid w:val="00AF0FB1"/>
    <w:rsid w:val="00B0281F"/>
    <w:rsid w:val="00B0630F"/>
    <w:rsid w:val="00B0672B"/>
    <w:rsid w:val="00B0790E"/>
    <w:rsid w:val="00B13AEA"/>
    <w:rsid w:val="00B14B7B"/>
    <w:rsid w:val="00B15A45"/>
    <w:rsid w:val="00B17E95"/>
    <w:rsid w:val="00B22FF9"/>
    <w:rsid w:val="00B2549C"/>
    <w:rsid w:val="00B33700"/>
    <w:rsid w:val="00B34F90"/>
    <w:rsid w:val="00B35D9A"/>
    <w:rsid w:val="00B37D49"/>
    <w:rsid w:val="00B41A5A"/>
    <w:rsid w:val="00B44521"/>
    <w:rsid w:val="00B50C7D"/>
    <w:rsid w:val="00B57519"/>
    <w:rsid w:val="00B638F6"/>
    <w:rsid w:val="00B64DD6"/>
    <w:rsid w:val="00B65A6C"/>
    <w:rsid w:val="00B73BEB"/>
    <w:rsid w:val="00B7582A"/>
    <w:rsid w:val="00B75AC4"/>
    <w:rsid w:val="00B93629"/>
    <w:rsid w:val="00BA1D56"/>
    <w:rsid w:val="00BA7002"/>
    <w:rsid w:val="00BB0FCE"/>
    <w:rsid w:val="00BB1439"/>
    <w:rsid w:val="00BD154B"/>
    <w:rsid w:val="00BD4A64"/>
    <w:rsid w:val="00BD5ABC"/>
    <w:rsid w:val="00BE1034"/>
    <w:rsid w:val="00BF06E2"/>
    <w:rsid w:val="00BF737F"/>
    <w:rsid w:val="00C11CB0"/>
    <w:rsid w:val="00C2045A"/>
    <w:rsid w:val="00C32477"/>
    <w:rsid w:val="00C52C0D"/>
    <w:rsid w:val="00C539E3"/>
    <w:rsid w:val="00C54EA3"/>
    <w:rsid w:val="00C607CC"/>
    <w:rsid w:val="00C756DA"/>
    <w:rsid w:val="00C7772E"/>
    <w:rsid w:val="00C804C2"/>
    <w:rsid w:val="00C81B17"/>
    <w:rsid w:val="00C85477"/>
    <w:rsid w:val="00C92A32"/>
    <w:rsid w:val="00CB31B8"/>
    <w:rsid w:val="00CB5114"/>
    <w:rsid w:val="00CC1707"/>
    <w:rsid w:val="00CD6E42"/>
    <w:rsid w:val="00CE02D5"/>
    <w:rsid w:val="00CE3552"/>
    <w:rsid w:val="00CF5EB0"/>
    <w:rsid w:val="00CF6859"/>
    <w:rsid w:val="00CF6CE1"/>
    <w:rsid w:val="00CF792F"/>
    <w:rsid w:val="00CF7958"/>
    <w:rsid w:val="00D0659F"/>
    <w:rsid w:val="00D11CB2"/>
    <w:rsid w:val="00D1271A"/>
    <w:rsid w:val="00D17ABB"/>
    <w:rsid w:val="00D32B4D"/>
    <w:rsid w:val="00D35167"/>
    <w:rsid w:val="00D46178"/>
    <w:rsid w:val="00D53B06"/>
    <w:rsid w:val="00D53C31"/>
    <w:rsid w:val="00D61301"/>
    <w:rsid w:val="00D91A4D"/>
    <w:rsid w:val="00D9422F"/>
    <w:rsid w:val="00D97EDC"/>
    <w:rsid w:val="00DA5D01"/>
    <w:rsid w:val="00DB38A6"/>
    <w:rsid w:val="00DC5F7C"/>
    <w:rsid w:val="00DD45F7"/>
    <w:rsid w:val="00DE7190"/>
    <w:rsid w:val="00DF3940"/>
    <w:rsid w:val="00DF3F94"/>
    <w:rsid w:val="00DF5239"/>
    <w:rsid w:val="00E13354"/>
    <w:rsid w:val="00E16E6A"/>
    <w:rsid w:val="00E2683A"/>
    <w:rsid w:val="00E32465"/>
    <w:rsid w:val="00E33980"/>
    <w:rsid w:val="00E34A29"/>
    <w:rsid w:val="00E4017D"/>
    <w:rsid w:val="00E43EAA"/>
    <w:rsid w:val="00E478BF"/>
    <w:rsid w:val="00E6306F"/>
    <w:rsid w:val="00E71786"/>
    <w:rsid w:val="00E73DC0"/>
    <w:rsid w:val="00E75FAA"/>
    <w:rsid w:val="00E8409B"/>
    <w:rsid w:val="00E85F80"/>
    <w:rsid w:val="00EA0C22"/>
    <w:rsid w:val="00EA0C6B"/>
    <w:rsid w:val="00EA1D44"/>
    <w:rsid w:val="00EB1EB7"/>
    <w:rsid w:val="00EB27C5"/>
    <w:rsid w:val="00EB622B"/>
    <w:rsid w:val="00EC5C83"/>
    <w:rsid w:val="00EC6001"/>
    <w:rsid w:val="00EC73E9"/>
    <w:rsid w:val="00ED0443"/>
    <w:rsid w:val="00ED7574"/>
    <w:rsid w:val="00EE1603"/>
    <w:rsid w:val="00EE414C"/>
    <w:rsid w:val="00EF3944"/>
    <w:rsid w:val="00EF6150"/>
    <w:rsid w:val="00F02DA9"/>
    <w:rsid w:val="00F03A76"/>
    <w:rsid w:val="00F13172"/>
    <w:rsid w:val="00F1343F"/>
    <w:rsid w:val="00F176EC"/>
    <w:rsid w:val="00F302F0"/>
    <w:rsid w:val="00F3185C"/>
    <w:rsid w:val="00F34951"/>
    <w:rsid w:val="00F45EF3"/>
    <w:rsid w:val="00F57B12"/>
    <w:rsid w:val="00F63165"/>
    <w:rsid w:val="00F648B2"/>
    <w:rsid w:val="00F70574"/>
    <w:rsid w:val="00F84DAB"/>
    <w:rsid w:val="00F868C0"/>
    <w:rsid w:val="00F871D8"/>
    <w:rsid w:val="00F906EB"/>
    <w:rsid w:val="00F92B1D"/>
    <w:rsid w:val="00FA162D"/>
    <w:rsid w:val="00FA7FFD"/>
    <w:rsid w:val="00FB469E"/>
    <w:rsid w:val="00FC4790"/>
    <w:rsid w:val="00FC6B8C"/>
    <w:rsid w:val="00FC7717"/>
    <w:rsid w:val="00FD311F"/>
    <w:rsid w:val="00FE3402"/>
    <w:rsid w:val="00FE4CE4"/>
    <w:rsid w:val="00FE544E"/>
    <w:rsid w:val="00FF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D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2DA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2DA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2DA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2DA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2DA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02D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2D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2D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2D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2DA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2D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02DA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2DA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02DA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02DA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02DA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02DA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02DA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02D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02DA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2DA9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F02DA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F02DA9"/>
    <w:rPr>
      <w:b/>
      <w:bCs/>
    </w:rPr>
  </w:style>
  <w:style w:type="character" w:styleId="Uwydatnienie">
    <w:name w:val="Emphasis"/>
    <w:uiPriority w:val="20"/>
    <w:qFormat/>
    <w:rsid w:val="00F02D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84DAB"/>
    <w:rPr>
      <w:szCs w:val="32"/>
    </w:rPr>
  </w:style>
  <w:style w:type="paragraph" w:styleId="Akapitzlist">
    <w:name w:val="List Paragraph"/>
    <w:basedOn w:val="Normalny"/>
    <w:uiPriority w:val="34"/>
    <w:qFormat/>
    <w:rsid w:val="00F02DA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02DA9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02DA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2D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2DA9"/>
    <w:rPr>
      <w:b/>
      <w:bCs/>
      <w:i/>
      <w:iCs/>
    </w:rPr>
  </w:style>
  <w:style w:type="character" w:styleId="Wyrnieniedelikatne">
    <w:name w:val="Subtle Emphasis"/>
    <w:uiPriority w:val="19"/>
    <w:qFormat/>
    <w:rsid w:val="00F02DA9"/>
    <w:rPr>
      <w:i/>
      <w:iCs/>
    </w:rPr>
  </w:style>
  <w:style w:type="character" w:styleId="Wyrnienieintensywne">
    <w:name w:val="Intense Emphasis"/>
    <w:uiPriority w:val="21"/>
    <w:qFormat/>
    <w:rsid w:val="00F02DA9"/>
    <w:rPr>
      <w:b/>
      <w:bCs/>
    </w:rPr>
  </w:style>
  <w:style w:type="character" w:styleId="Odwoaniedelikatne">
    <w:name w:val="Subtle Reference"/>
    <w:uiPriority w:val="31"/>
    <w:qFormat/>
    <w:rsid w:val="00F02DA9"/>
    <w:rPr>
      <w:smallCaps/>
    </w:rPr>
  </w:style>
  <w:style w:type="character" w:styleId="Odwoanieintensywne">
    <w:name w:val="Intense Reference"/>
    <w:uiPriority w:val="32"/>
    <w:qFormat/>
    <w:rsid w:val="00F02DA9"/>
    <w:rPr>
      <w:smallCaps/>
      <w:spacing w:val="5"/>
      <w:u w:val="single"/>
    </w:rPr>
  </w:style>
  <w:style w:type="character" w:styleId="Tytuksiki">
    <w:name w:val="Book Title"/>
    <w:uiPriority w:val="33"/>
    <w:qFormat/>
    <w:rsid w:val="00F02DA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2DA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8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834"/>
    <w:rPr>
      <w:rFonts w:ascii="Tahoma" w:eastAsiaTheme="minorEastAsia" w:hAnsi="Tahoma" w:cs="Tahoma"/>
      <w:sz w:val="16"/>
      <w:szCs w:val="16"/>
      <w:lang w:val="pl-PL"/>
    </w:rPr>
  </w:style>
  <w:style w:type="paragraph" w:styleId="NormalnyWeb">
    <w:name w:val="Normal (Web)"/>
    <w:basedOn w:val="Normalny"/>
    <w:uiPriority w:val="99"/>
    <w:unhideWhenUsed/>
    <w:rsid w:val="00675EC0"/>
    <w:pPr>
      <w:spacing w:before="100" w:beforeAutospacing="1" w:after="100" w:afterAutospacing="1"/>
    </w:pPr>
    <w:rPr>
      <w:rFonts w:eastAsia="Times New Roman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150C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biak21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1554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Witkowski</dc:creator>
  <cp:keywords/>
  <dc:description/>
  <cp:lastModifiedBy>nidmo@outlook.com</cp:lastModifiedBy>
  <cp:revision>20</cp:revision>
  <dcterms:created xsi:type="dcterms:W3CDTF">2013-09-13T10:36:00Z</dcterms:created>
  <dcterms:modified xsi:type="dcterms:W3CDTF">2014-10-01T16:51:00Z</dcterms:modified>
</cp:coreProperties>
</file>